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5EEE8B84"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0DECF2BE" w:rsidR="009546CB" w:rsidRPr="001149D2" w:rsidRDefault="00104B69" w:rsidP="00104B69">
            <w:pPr>
              <w:pStyle w:val="Header"/>
              <w:tabs>
                <w:tab w:val="left" w:pos="284"/>
                <w:tab w:val="left" w:pos="426"/>
                <w:tab w:val="left" w:pos="1305"/>
                <w:tab w:val="center" w:pos="2384"/>
              </w:tabs>
              <w:ind w:left="0" w:right="283"/>
              <w:rPr>
                <w:b/>
                <w:bCs/>
                <w:color w:val="000000"/>
                <w:sz w:val="20"/>
                <w:lang w:val="es-CL" w:eastAsia="en-US" w:bidi="en-US"/>
              </w:rPr>
            </w:pPr>
            <w:r>
              <w:rPr>
                <w:b/>
                <w:bCs/>
                <w:color w:val="000000"/>
                <w:sz w:val="20"/>
                <w:lang w:val="es-CL" w:eastAsia="en-US" w:bidi="en-US"/>
              </w:rPr>
              <w:t>Viernes 2 4</w:t>
            </w:r>
            <w:r w:rsidR="003E0210">
              <w:rPr>
                <w:b/>
                <w:bCs/>
                <w:color w:val="000000"/>
                <w:sz w:val="20"/>
                <w:lang w:val="es-CL" w:eastAsia="en-US" w:bidi="en-US"/>
              </w:rPr>
              <w:t>d</w:t>
            </w:r>
            <w:r w:rsidR="00BB5D9A">
              <w:rPr>
                <w:b/>
                <w:bCs/>
                <w:color w:val="000000"/>
                <w:sz w:val="20"/>
                <w:lang w:val="es-CL" w:eastAsia="en-US" w:bidi="en-US"/>
              </w:rPr>
              <w:t>e</w:t>
            </w:r>
            <w:r w:rsidR="003E0210">
              <w:rPr>
                <w:b/>
                <w:bCs/>
                <w:color w:val="000000"/>
                <w:sz w:val="20"/>
                <w:lang w:val="es-CL" w:eastAsia="en-US" w:bidi="en-US"/>
              </w:rPr>
              <w:t xml:space="preserve"> </w:t>
            </w:r>
            <w:r w:rsidR="004D6B32">
              <w:rPr>
                <w:b/>
                <w:bCs/>
                <w:color w:val="000000"/>
                <w:sz w:val="20"/>
                <w:lang w:val="es-CL" w:eastAsia="en-US" w:bidi="en-US"/>
              </w:rPr>
              <w:t>marzo</w:t>
            </w:r>
            <w:r w:rsidR="006D217A">
              <w:rPr>
                <w:b/>
                <w:bCs/>
                <w:color w:val="000000"/>
                <w:sz w:val="20"/>
                <w:lang w:val="es-CL" w:eastAsia="en-US" w:bidi="en-US"/>
              </w:rPr>
              <w:t xml:space="preserve"> </w:t>
            </w:r>
            <w:r w:rsidR="009546CB">
              <w:rPr>
                <w:b/>
                <w:bCs/>
                <w:color w:val="000000"/>
                <w:sz w:val="20"/>
                <w:lang w:val="es-CL" w:eastAsia="en-US" w:bidi="en-US"/>
              </w:rPr>
              <w:t>202</w:t>
            </w:r>
            <w:r w:rsidR="008128D9">
              <w:rPr>
                <w:b/>
                <w:bCs/>
                <w:color w:val="000000"/>
                <w:sz w:val="20"/>
                <w:lang w:val="es-CL" w:eastAsia="en-US" w:bidi="en-US"/>
              </w:rPr>
              <w:t>3</w:t>
            </w:r>
          </w:p>
        </w:tc>
      </w:tr>
    </w:tbl>
    <w:p w14:paraId="709C3B1C" w14:textId="21054B0C"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631CDAB5" w14:textId="77777777" w:rsidR="002125EC" w:rsidRDefault="002125EC" w:rsidP="009546CB">
      <w:pPr>
        <w:tabs>
          <w:tab w:val="left" w:pos="142"/>
          <w:tab w:val="left" w:pos="284"/>
          <w:tab w:val="left" w:pos="426"/>
        </w:tabs>
        <w:ind w:right="283"/>
        <w:rPr>
          <w:b/>
          <w:color w:val="FF0000"/>
          <w:sz w:val="28"/>
          <w:szCs w:val="28"/>
          <w:u w:val="single"/>
          <w:vertAlign w:val="subscript"/>
        </w:rPr>
      </w:pPr>
    </w:p>
    <w:p w14:paraId="09C3E78C" w14:textId="77777777" w:rsidR="002125EC" w:rsidRPr="00903031" w:rsidRDefault="002125EC" w:rsidP="002125EC">
      <w:pPr>
        <w:pStyle w:val="ZKTitulo"/>
        <w:tabs>
          <w:tab w:val="left" w:pos="284"/>
          <w:tab w:val="left" w:pos="426"/>
        </w:tabs>
        <w:rPr>
          <w:rFonts w:ascii="Times New Roman" w:hAnsi="Times New Roman"/>
          <w:color w:val="17365D"/>
          <w:szCs w:val="20"/>
        </w:rPr>
      </w:pPr>
      <w:r>
        <w:rPr>
          <w:szCs w:val="20"/>
        </w:rPr>
        <w:t>PRESIDENTE GABRIEL BORIC</w:t>
      </w:r>
    </w:p>
    <w:p w14:paraId="3B968FF8" w14:textId="77777777" w:rsidR="002125EC" w:rsidRDefault="002125EC" w:rsidP="002125EC">
      <w:pPr>
        <w:tabs>
          <w:tab w:val="left" w:pos="5832"/>
        </w:tabs>
        <w:ind w:left="360"/>
        <w:rPr>
          <w:bCs/>
          <w:sz w:val="22"/>
          <w:szCs w:val="22"/>
        </w:rPr>
      </w:pPr>
    </w:p>
    <w:p w14:paraId="1A1DFA15" w14:textId="77777777" w:rsidR="002125EC" w:rsidRPr="007966D8" w:rsidRDefault="002125EC" w:rsidP="002125EC">
      <w:hyperlink r:id="rId7" w:tooltip="Ir a enlace" w:history="1">
        <w:r w:rsidRPr="007966D8">
          <w:rPr>
            <w:rStyle w:val="Hyperlink"/>
          </w:rPr>
          <w:t xml:space="preserve">Presidente </w:t>
        </w:r>
        <w:proofErr w:type="spellStart"/>
        <w:r w:rsidRPr="007966D8">
          <w:rPr>
            <w:rStyle w:val="Hyperlink"/>
          </w:rPr>
          <w:t>Boric</w:t>
        </w:r>
        <w:proofErr w:type="spellEnd"/>
        <w:r w:rsidRPr="007966D8">
          <w:rPr>
            <w:rStyle w:val="Hyperlink"/>
          </w:rPr>
          <w:t xml:space="preserve"> valora rechazo del autopréstamo: “La inflación es el impuesto que le pega a los que más lo necesitan”</w:t>
        </w:r>
      </w:hyperlink>
    </w:p>
    <w:p w14:paraId="0B0FBB11" w14:textId="77777777" w:rsidR="002125EC" w:rsidRDefault="002125EC" w:rsidP="002125EC">
      <w:pPr>
        <w:tabs>
          <w:tab w:val="left" w:pos="5832"/>
        </w:tabs>
        <w:ind w:left="360"/>
        <w:rPr>
          <w:bCs/>
          <w:sz w:val="22"/>
          <w:szCs w:val="22"/>
        </w:rPr>
      </w:pPr>
    </w:p>
    <w:p w14:paraId="758840EE" w14:textId="77777777" w:rsidR="002125EC" w:rsidRDefault="002125EC" w:rsidP="002125EC">
      <w:hyperlink r:id="rId8" w:tooltip="Ir a enlace" w:history="1">
        <w:r w:rsidRPr="007966D8">
          <w:rPr>
            <w:rStyle w:val="Hyperlink"/>
          </w:rPr>
          <w:t xml:space="preserve">Presidente </w:t>
        </w:r>
        <w:proofErr w:type="spellStart"/>
        <w:r w:rsidRPr="007966D8">
          <w:rPr>
            <w:rStyle w:val="Hyperlink"/>
          </w:rPr>
          <w:t>Boric</w:t>
        </w:r>
        <w:proofErr w:type="spellEnd"/>
        <w:r w:rsidRPr="007966D8">
          <w:rPr>
            <w:rStyle w:val="Hyperlink"/>
          </w:rPr>
          <w:t xml:space="preserve"> condena públicamente dichos de diputada Cordero sobre senadora </w:t>
        </w:r>
        <w:proofErr w:type="spellStart"/>
        <w:r w:rsidRPr="007966D8">
          <w:rPr>
            <w:rStyle w:val="Hyperlink"/>
          </w:rPr>
          <w:t>Campillai</w:t>
        </w:r>
        <w:proofErr w:type="spellEnd"/>
      </w:hyperlink>
      <w:r>
        <w:t xml:space="preserve">   El Mostrador</w:t>
      </w:r>
    </w:p>
    <w:p w14:paraId="072FEECA" w14:textId="77777777" w:rsidR="002125EC" w:rsidRDefault="002125EC" w:rsidP="002125EC"/>
    <w:p w14:paraId="54E86677" w14:textId="77777777" w:rsidR="002125EC" w:rsidRPr="002125EC" w:rsidRDefault="002125EC" w:rsidP="002125EC">
      <w:hyperlink r:id="rId9" w:tooltip="Presidente Boric llega a República Dominicana por Cumbre Iberoamericana 2023 apuntando a migración como tema clave" w:history="1">
        <w:r w:rsidRPr="002125EC">
          <w:rPr>
            <w:rStyle w:val="Hyperlink"/>
          </w:rPr>
          <w:t xml:space="preserve">Presidente </w:t>
        </w:r>
        <w:proofErr w:type="spellStart"/>
        <w:r w:rsidRPr="002125EC">
          <w:rPr>
            <w:rStyle w:val="Hyperlink"/>
          </w:rPr>
          <w:t>Boric</w:t>
        </w:r>
        <w:proofErr w:type="spellEnd"/>
        <w:r w:rsidRPr="002125EC">
          <w:rPr>
            <w:rStyle w:val="Hyperlink"/>
          </w:rPr>
          <w:t xml:space="preserve"> llega a República Dominicana por Cumbre Iberoamericana 2023 apuntando a migración como tema clave</w:t>
        </w:r>
      </w:hyperlink>
      <w:r>
        <w:t xml:space="preserve">    </w:t>
      </w:r>
      <w:proofErr w:type="spellStart"/>
      <w:r>
        <w:t>The</w:t>
      </w:r>
      <w:proofErr w:type="spellEnd"/>
      <w:r>
        <w:t xml:space="preserve"> </w:t>
      </w:r>
      <w:proofErr w:type="spellStart"/>
      <w:r>
        <w:t>Clinic</w:t>
      </w:r>
      <w:proofErr w:type="spellEnd"/>
    </w:p>
    <w:p w14:paraId="72AFCE13" w14:textId="77777777" w:rsidR="002125EC" w:rsidRPr="00DA42D5" w:rsidRDefault="002125EC" w:rsidP="002125EC">
      <w:hyperlink r:id="rId10" w:tooltip="Ir a enlace" w:history="1">
        <w:r w:rsidRPr="00DA42D5">
          <w:rPr>
            <w:rStyle w:val="Hyperlink"/>
          </w:rPr>
          <w:br/>
          <w:t xml:space="preserve">Presidente </w:t>
        </w:r>
        <w:proofErr w:type="spellStart"/>
        <w:r w:rsidRPr="00DA42D5">
          <w:rPr>
            <w:rStyle w:val="Hyperlink"/>
          </w:rPr>
          <w:t>Boric</w:t>
        </w:r>
        <w:proofErr w:type="spellEnd"/>
        <w:r w:rsidRPr="00DA42D5">
          <w:rPr>
            <w:rStyle w:val="Hyperlink"/>
          </w:rPr>
          <w:t xml:space="preserve"> llegó a República Dominicana para participar de la XXVIII Cumbre Iberoamericana</w:t>
        </w:r>
      </w:hyperlink>
      <w:r>
        <w:t xml:space="preserve">  El Mostrador</w:t>
      </w:r>
    </w:p>
    <w:p w14:paraId="5D81AFDA" w14:textId="77777777" w:rsidR="002125EC" w:rsidRPr="007966D8" w:rsidRDefault="002125EC" w:rsidP="002125EC"/>
    <w:p w14:paraId="53442F43" w14:textId="77777777" w:rsidR="002125EC" w:rsidRPr="009D008F" w:rsidRDefault="002125EC" w:rsidP="002125EC">
      <w:hyperlink r:id="rId11" w:history="1">
        <w:r w:rsidRPr="009D008F">
          <w:rPr>
            <w:rStyle w:val="Hyperlink"/>
          </w:rPr>
          <w:t xml:space="preserve">Tensión con Bolivia y Argentina marca inicio de gira del </w:t>
        </w:r>
        <w:proofErr w:type="gramStart"/>
        <w:r w:rsidRPr="009D008F">
          <w:rPr>
            <w:rStyle w:val="Hyperlink"/>
          </w:rPr>
          <w:t>Presidente</w:t>
        </w:r>
        <w:proofErr w:type="gramEnd"/>
        <w:r w:rsidRPr="009D008F">
          <w:rPr>
            <w:rStyle w:val="Hyperlink"/>
          </w:rPr>
          <w:t xml:space="preserve"> </w:t>
        </w:r>
        <w:proofErr w:type="spellStart"/>
        <w:r w:rsidRPr="009D008F">
          <w:rPr>
            <w:rStyle w:val="Hyperlink"/>
          </w:rPr>
          <w:t>Boric</w:t>
        </w:r>
        <w:proofErr w:type="spellEnd"/>
        <w:r w:rsidRPr="009D008F">
          <w:rPr>
            <w:rStyle w:val="Hyperlink"/>
          </w:rPr>
          <w:t xml:space="preserve"> a Cumbre Iberoamericana</w:t>
        </w:r>
      </w:hyperlink>
    </w:p>
    <w:p w14:paraId="79D5FAD9" w14:textId="77777777" w:rsidR="002125EC" w:rsidRPr="009D008F" w:rsidRDefault="002125EC" w:rsidP="002125EC">
      <w:r w:rsidRPr="009D008F">
        <w:t>El mandatario de Bolivia, Luis Arce, volvió a reiterar la intención de su país de tener una salida soberana al océano Pacífico. Parlamentarios de las comisiones de RR.EE. solicitaron “firmeza” a La Moneda.</w:t>
      </w:r>
      <w:r>
        <w:t xml:space="preserve">      El Mercurio</w:t>
      </w:r>
    </w:p>
    <w:p w14:paraId="53922CE4" w14:textId="7669087E" w:rsidR="007503AB" w:rsidRDefault="007503AB" w:rsidP="009546CB">
      <w:pPr>
        <w:tabs>
          <w:tab w:val="left" w:pos="5832"/>
        </w:tabs>
        <w:ind w:left="360"/>
        <w:rPr>
          <w:bCs/>
          <w:sz w:val="22"/>
          <w:szCs w:val="22"/>
        </w:rPr>
      </w:pPr>
    </w:p>
    <w:p w14:paraId="3677C209" w14:textId="1CC9DDD5" w:rsidR="005866A4" w:rsidRDefault="005866A4" w:rsidP="009546CB">
      <w:pPr>
        <w:tabs>
          <w:tab w:val="left" w:pos="5832"/>
        </w:tabs>
        <w:ind w:left="360"/>
        <w:rPr>
          <w:bCs/>
          <w:sz w:val="22"/>
          <w:szCs w:val="22"/>
        </w:rPr>
      </w:pPr>
    </w:p>
    <w:p w14:paraId="22756C17" w14:textId="0A39FEDC" w:rsidR="00C20A55" w:rsidRPr="005C4580" w:rsidRDefault="00C20A55" w:rsidP="00C20A55">
      <w:pPr>
        <w:pStyle w:val="ZKTitulo"/>
        <w:tabs>
          <w:tab w:val="left" w:pos="284"/>
          <w:tab w:val="left" w:pos="426"/>
        </w:tabs>
        <w:rPr>
          <w:sz w:val="22"/>
          <w:szCs w:val="22"/>
        </w:rPr>
      </w:pPr>
      <w:r>
        <w:rPr>
          <w:sz w:val="22"/>
          <w:szCs w:val="22"/>
        </w:rPr>
        <w:t>NARCO</w:t>
      </w:r>
      <w:r w:rsidR="007F38CD">
        <w:rPr>
          <w:sz w:val="22"/>
          <w:szCs w:val="22"/>
        </w:rPr>
        <w:t xml:space="preserve"> CASAS</w:t>
      </w:r>
    </w:p>
    <w:p w14:paraId="0DC079F6" w14:textId="77777777" w:rsidR="00C20A55" w:rsidRDefault="00C20A55" w:rsidP="00C20A55"/>
    <w:p w14:paraId="2C139069" w14:textId="77777777" w:rsidR="00C20A55" w:rsidRPr="00C20A55" w:rsidRDefault="00000000" w:rsidP="00C20A55">
      <w:hyperlink r:id="rId12" w:history="1">
        <w:r w:rsidR="00C20A55" w:rsidRPr="00C20A55">
          <w:rPr>
            <w:rStyle w:val="Hyperlink"/>
          </w:rPr>
          <w:t>Asociación de fiscales y sumario por tema narco-casas: "La información es pública y se puede acceder por distintas fuentes"</w:t>
        </w:r>
      </w:hyperlink>
    </w:p>
    <w:p w14:paraId="0597CEE9" w14:textId="2BE96E0D" w:rsidR="00C20A55" w:rsidRDefault="00C20A55" w:rsidP="00C20A55">
      <w:r w:rsidRPr="00C20A55">
        <w:t>Presidente de la ANF expresó además su preocupación "por la seguridad de los fiscales" y pidió que no se filtren nombres.</w:t>
      </w:r>
      <w:r>
        <w:t xml:space="preserve">    </w:t>
      </w:r>
      <w:proofErr w:type="spellStart"/>
      <w:r>
        <w:t>Emol</w:t>
      </w:r>
      <w:proofErr w:type="spellEnd"/>
    </w:p>
    <w:p w14:paraId="352FC569" w14:textId="04B51B13" w:rsidR="00C20A55" w:rsidRPr="00C20A55" w:rsidRDefault="00C20A55" w:rsidP="00C20A55"/>
    <w:p w14:paraId="5F17BD4D" w14:textId="368F19BB" w:rsidR="00C20A55" w:rsidRDefault="00000000" w:rsidP="00C20A55">
      <w:hyperlink r:id="rId13" w:tooltip="Ir a enlace" w:history="1">
        <w:r w:rsidR="00C20A55" w:rsidRPr="00C20A55">
          <w:rPr>
            <w:rStyle w:val="Hyperlink"/>
          </w:rPr>
          <w:t xml:space="preserve">«Narco casas»: pese a sumario interno, </w:t>
        </w:r>
        <w:proofErr w:type="gramStart"/>
        <w:r w:rsidR="00C20A55" w:rsidRPr="00C20A55">
          <w:rPr>
            <w:rStyle w:val="Hyperlink"/>
          </w:rPr>
          <w:t>Fiscal Nacional</w:t>
        </w:r>
        <w:proofErr w:type="gramEnd"/>
        <w:r w:rsidR="00C20A55" w:rsidRPr="00C20A55">
          <w:rPr>
            <w:rStyle w:val="Hyperlink"/>
          </w:rPr>
          <w:t xml:space="preserve"> asegura que Ministerio Público seguirá entregando información a alcaldes</w:t>
        </w:r>
      </w:hyperlink>
      <w:r w:rsidR="00C20A55">
        <w:t xml:space="preserve">     El Mostrador</w:t>
      </w:r>
    </w:p>
    <w:p w14:paraId="2ADAFAB2" w14:textId="77777777" w:rsidR="00C20A55" w:rsidRPr="00C20A55" w:rsidRDefault="00C20A55" w:rsidP="00C20A55"/>
    <w:p w14:paraId="2AFFE8B4" w14:textId="77777777" w:rsidR="00C20A55" w:rsidRPr="0067521E" w:rsidRDefault="00000000" w:rsidP="00C20A55">
      <w:hyperlink r:id="rId14" w:tgtFrame="_self" w:history="1">
        <w:r w:rsidR="00C20A55" w:rsidRPr="0067521E">
          <w:rPr>
            <w:rStyle w:val="Hyperlink"/>
          </w:rPr>
          <w:t>Fiscal nacional y caso “narco-casas” en La Florida: “Vamos a seguir compartiendo información con los municipios”</w:t>
        </w:r>
      </w:hyperlink>
      <w:r w:rsidR="00C20A55">
        <w:t xml:space="preserve">     La Tercera</w:t>
      </w:r>
    </w:p>
    <w:p w14:paraId="32DC57C8" w14:textId="77777777" w:rsidR="00C20A55" w:rsidRPr="00C20A55" w:rsidRDefault="00C20A55" w:rsidP="00C20A55"/>
    <w:p w14:paraId="02B91CEE" w14:textId="77777777" w:rsidR="007F38CD" w:rsidRPr="007F38CD" w:rsidRDefault="007F38CD" w:rsidP="007F38CD">
      <w:pPr>
        <w:jc w:val="both"/>
      </w:pPr>
      <w:hyperlink r:id="rId15" w:tooltip="Ir a enlace" w:history="1">
        <w:r w:rsidRPr="007F38CD">
          <w:rPr>
            <w:rStyle w:val="Hyperlink"/>
          </w:rPr>
          <w:t>Las casas-narco de Carter desordenan el mapa político</w:t>
        </w:r>
      </w:hyperlink>
    </w:p>
    <w:p w14:paraId="5A76CF27" w14:textId="0553028E" w:rsidR="007F38CD" w:rsidRPr="007F38CD" w:rsidRDefault="007F38CD" w:rsidP="007F38CD">
      <w:pPr>
        <w:jc w:val="both"/>
      </w:pPr>
      <w:r w:rsidRPr="007F38CD">
        <w:t xml:space="preserve">La destrucción de la cuarta casa-narco el martes, en La Florida, coincidió con el fin del caso indultos en el Tribunal Constitucional. En ambas situaciones los políticos siguen hablando de los grandes temas que preocupan a la ciudadanía: la seguridad y la delincuencia. "Si el sistema político sigue siendo incapaz de resolver problemas de este tipo, le está dejando la mesa servida para un liderazgo parecido al de </w:t>
      </w:r>
      <w:proofErr w:type="spellStart"/>
      <w:r w:rsidRPr="007F38CD">
        <w:t>Bukele</w:t>
      </w:r>
      <w:proofErr w:type="spellEnd"/>
      <w:r w:rsidRPr="007F38CD">
        <w:t xml:space="preserve">", dice el abogado e investigador del Instituto de Estudios de la Sociedad, Rodrigo Pérez de Arce, refiriéndose a </w:t>
      </w:r>
      <w:proofErr w:type="spellStart"/>
      <w:r w:rsidRPr="007F38CD">
        <w:t>Nayib</w:t>
      </w:r>
      <w:proofErr w:type="spellEnd"/>
      <w:r w:rsidRPr="007F38CD">
        <w:t xml:space="preserve"> </w:t>
      </w:r>
      <w:proofErr w:type="spellStart"/>
      <w:r w:rsidRPr="007F38CD">
        <w:t>Bukele</w:t>
      </w:r>
      <w:proofErr w:type="spellEnd"/>
      <w:r w:rsidRPr="007F38CD">
        <w:t>, actual presidente de El Salvador y que pretende perpetuarse en el poder desobedeciendo a los otros poderes del Estado.</w:t>
      </w:r>
      <w:r>
        <w:t xml:space="preserve">                    El Mostrador</w:t>
      </w:r>
    </w:p>
    <w:p w14:paraId="074FFBA4" w14:textId="1C2F1B67" w:rsidR="00C20A55" w:rsidRDefault="00C20A55" w:rsidP="009546CB">
      <w:pPr>
        <w:tabs>
          <w:tab w:val="left" w:pos="5832"/>
        </w:tabs>
        <w:ind w:left="360"/>
        <w:rPr>
          <w:bCs/>
          <w:sz w:val="22"/>
          <w:szCs w:val="22"/>
        </w:rPr>
      </w:pPr>
    </w:p>
    <w:p w14:paraId="563B0DC4" w14:textId="6E5EE25F" w:rsidR="00F76FF8" w:rsidRDefault="00F76FF8" w:rsidP="009546CB">
      <w:pPr>
        <w:tabs>
          <w:tab w:val="left" w:pos="5832"/>
        </w:tabs>
        <w:ind w:left="360"/>
        <w:rPr>
          <w:bCs/>
          <w:sz w:val="22"/>
          <w:szCs w:val="22"/>
        </w:rPr>
      </w:pPr>
    </w:p>
    <w:p w14:paraId="491F3871" w14:textId="4DC53079" w:rsidR="0076599E" w:rsidRDefault="0076599E" w:rsidP="009546CB">
      <w:pPr>
        <w:tabs>
          <w:tab w:val="left" w:pos="5832"/>
        </w:tabs>
        <w:ind w:left="360"/>
        <w:rPr>
          <w:bCs/>
          <w:sz w:val="22"/>
          <w:szCs w:val="22"/>
        </w:rPr>
      </w:pPr>
    </w:p>
    <w:p w14:paraId="20E1819A" w14:textId="0635BD27" w:rsidR="0076599E" w:rsidRDefault="0076599E" w:rsidP="009546CB">
      <w:pPr>
        <w:tabs>
          <w:tab w:val="left" w:pos="5832"/>
        </w:tabs>
        <w:ind w:left="360"/>
        <w:rPr>
          <w:bCs/>
          <w:sz w:val="22"/>
          <w:szCs w:val="22"/>
        </w:rPr>
      </w:pPr>
    </w:p>
    <w:p w14:paraId="56A62A3A" w14:textId="3FAEE197" w:rsidR="0076599E" w:rsidRDefault="0076599E" w:rsidP="009546CB">
      <w:pPr>
        <w:tabs>
          <w:tab w:val="left" w:pos="5832"/>
        </w:tabs>
        <w:ind w:left="360"/>
        <w:rPr>
          <w:bCs/>
          <w:sz w:val="22"/>
          <w:szCs w:val="22"/>
        </w:rPr>
      </w:pPr>
    </w:p>
    <w:p w14:paraId="331134A0" w14:textId="361C9EA4" w:rsidR="0076599E" w:rsidRDefault="0076599E" w:rsidP="009546CB">
      <w:pPr>
        <w:tabs>
          <w:tab w:val="left" w:pos="5832"/>
        </w:tabs>
        <w:ind w:left="360"/>
        <w:rPr>
          <w:bCs/>
          <w:sz w:val="22"/>
          <w:szCs w:val="22"/>
        </w:rPr>
      </w:pPr>
    </w:p>
    <w:p w14:paraId="02FEBC1E" w14:textId="018389C4" w:rsidR="0076599E" w:rsidRDefault="0076599E" w:rsidP="009546CB">
      <w:pPr>
        <w:tabs>
          <w:tab w:val="left" w:pos="5832"/>
        </w:tabs>
        <w:ind w:left="360"/>
        <w:rPr>
          <w:bCs/>
          <w:sz w:val="22"/>
          <w:szCs w:val="22"/>
        </w:rPr>
      </w:pPr>
    </w:p>
    <w:p w14:paraId="2E48E6E5" w14:textId="3DCE9CA1" w:rsidR="0076599E" w:rsidRDefault="0076599E" w:rsidP="009546CB">
      <w:pPr>
        <w:tabs>
          <w:tab w:val="left" w:pos="5832"/>
        </w:tabs>
        <w:ind w:left="360"/>
        <w:rPr>
          <w:bCs/>
          <w:sz w:val="22"/>
          <w:szCs w:val="22"/>
        </w:rPr>
      </w:pPr>
    </w:p>
    <w:p w14:paraId="3A5B9116" w14:textId="65D9CAD0" w:rsidR="0076599E" w:rsidRDefault="0076599E" w:rsidP="009546CB">
      <w:pPr>
        <w:tabs>
          <w:tab w:val="left" w:pos="5832"/>
        </w:tabs>
        <w:ind w:left="360"/>
        <w:rPr>
          <w:bCs/>
          <w:sz w:val="22"/>
          <w:szCs w:val="22"/>
        </w:rPr>
      </w:pPr>
    </w:p>
    <w:p w14:paraId="6F4674E3" w14:textId="77777777" w:rsidR="0076599E" w:rsidRDefault="0076599E" w:rsidP="009546CB">
      <w:pPr>
        <w:tabs>
          <w:tab w:val="left" w:pos="5832"/>
        </w:tabs>
        <w:ind w:left="360"/>
        <w:rPr>
          <w:bCs/>
          <w:sz w:val="22"/>
          <w:szCs w:val="22"/>
        </w:rPr>
      </w:pPr>
    </w:p>
    <w:p w14:paraId="78F26880" w14:textId="77777777" w:rsidR="00F76FF8" w:rsidRPr="005C4580" w:rsidRDefault="00F76FF8" w:rsidP="00F76FF8">
      <w:pPr>
        <w:pStyle w:val="ZKTitulo"/>
        <w:tabs>
          <w:tab w:val="left" w:pos="284"/>
          <w:tab w:val="left" w:pos="426"/>
        </w:tabs>
        <w:rPr>
          <w:sz w:val="22"/>
          <w:szCs w:val="22"/>
        </w:rPr>
      </w:pPr>
      <w:r>
        <w:rPr>
          <w:sz w:val="22"/>
          <w:szCs w:val="22"/>
        </w:rPr>
        <w:lastRenderedPageBreak/>
        <w:t>EDUCACION</w:t>
      </w:r>
    </w:p>
    <w:p w14:paraId="069FE2ED" w14:textId="77777777" w:rsidR="00F76FF8" w:rsidRDefault="00F76FF8" w:rsidP="00F76FF8"/>
    <w:p w14:paraId="0A89A79E" w14:textId="77777777" w:rsidR="009D008F" w:rsidRPr="009D008F" w:rsidRDefault="009D008F" w:rsidP="009D008F">
      <w:hyperlink r:id="rId16" w:history="1">
        <w:r w:rsidRPr="009D008F">
          <w:rPr>
            <w:rStyle w:val="Hyperlink"/>
          </w:rPr>
          <w:t>Actores educativos atribuyen la escalada de hechos de violencia a la pandemia y la pérdida de disciplina</w:t>
        </w:r>
      </w:hyperlink>
    </w:p>
    <w:p w14:paraId="5DF01CE2" w14:textId="35304870" w:rsidR="009D008F" w:rsidRPr="009D008F" w:rsidRDefault="009D008F" w:rsidP="009D008F">
      <w:r w:rsidRPr="009D008F">
        <w:t xml:space="preserve">Afirman que la salud mental empeoró y trajo estas consecuencias, pero además está la idea de que, por ejemplo, “pelear con los carabineros es de </w:t>
      </w:r>
      <w:proofErr w:type="spellStart"/>
      <w:r w:rsidRPr="009D008F">
        <w:t>valientes</w:t>
      </w:r>
      <w:proofErr w:type="gramStart"/>
      <w:r w:rsidRPr="009D008F">
        <w:t>”.</w:t>
      </w:r>
      <w:r>
        <w:t>El</w:t>
      </w:r>
      <w:proofErr w:type="spellEnd"/>
      <w:proofErr w:type="gramEnd"/>
      <w:r>
        <w:t xml:space="preserve"> Mercurio</w:t>
      </w:r>
    </w:p>
    <w:p w14:paraId="3ED14B48" w14:textId="77777777" w:rsidR="00F76FF8" w:rsidRPr="00F76FF8" w:rsidRDefault="00F76FF8" w:rsidP="00F76FF8"/>
    <w:p w14:paraId="7E41D0EF" w14:textId="462FB944" w:rsidR="00F76FF8" w:rsidRPr="00F76FF8" w:rsidRDefault="00F76FF8" w:rsidP="00F76FF8">
      <w:hyperlink r:id="rId17" w:tooltip="Ir a enlace" w:history="1">
        <w:r w:rsidRPr="00F76FF8">
          <w:rPr>
            <w:rStyle w:val="Hyperlink"/>
          </w:rPr>
          <w:t>Experto UMCE en violencia escolar: “No es la escuela la que fabrica violencia, esta viene de afuera hacia adentro”</w:t>
        </w:r>
      </w:hyperlink>
      <w:r>
        <w:t xml:space="preserve">     El Mostrador</w:t>
      </w:r>
    </w:p>
    <w:p w14:paraId="56486328" w14:textId="77777777" w:rsidR="005866A4" w:rsidRDefault="005866A4" w:rsidP="009546CB">
      <w:pPr>
        <w:tabs>
          <w:tab w:val="left" w:pos="5832"/>
        </w:tabs>
        <w:ind w:left="360"/>
        <w:rPr>
          <w:bCs/>
          <w:sz w:val="22"/>
          <w:szCs w:val="22"/>
        </w:rPr>
      </w:pPr>
    </w:p>
    <w:p w14:paraId="642B590D" w14:textId="77777777" w:rsidR="007503AB" w:rsidRPr="005C4580" w:rsidRDefault="007503AB" w:rsidP="007503AB">
      <w:pPr>
        <w:pStyle w:val="ZKTitulo"/>
        <w:ind w:firstLine="0"/>
        <w:rPr>
          <w:sz w:val="22"/>
          <w:szCs w:val="22"/>
        </w:rPr>
      </w:pPr>
      <w:r w:rsidRPr="005C4580">
        <w:rPr>
          <w:bCs/>
          <w:sz w:val="22"/>
          <w:szCs w:val="22"/>
        </w:rPr>
        <w:t xml:space="preserve">      GOBIERNO </w:t>
      </w:r>
    </w:p>
    <w:p w14:paraId="62B6BFB0" w14:textId="77777777" w:rsidR="00104B69" w:rsidRDefault="00104B69" w:rsidP="00104B69"/>
    <w:p w14:paraId="0DDB3B00" w14:textId="46A5BB47" w:rsidR="00104B69" w:rsidRPr="00104B69" w:rsidRDefault="00000000" w:rsidP="00104B69">
      <w:hyperlink r:id="rId18" w:tooltip="Ir a enlace" w:history="1">
        <w:r w:rsidR="00104B69" w:rsidRPr="00104B69">
          <w:rPr>
            <w:rStyle w:val="Hyperlink"/>
          </w:rPr>
          <w:t>Tres goles del Gobierno en una semana y crece el optimismo de que la crisis bancaria no tendrá un impacto grave en el sistema local</w:t>
        </w:r>
      </w:hyperlink>
      <w:r w:rsidR="00104B69">
        <w:t xml:space="preserve">   El Mostrador</w:t>
      </w:r>
    </w:p>
    <w:p w14:paraId="6E042CE0" w14:textId="77777777" w:rsidR="007503AB" w:rsidRDefault="007503AB" w:rsidP="007503AB">
      <w:pPr>
        <w:tabs>
          <w:tab w:val="left" w:pos="5832"/>
        </w:tabs>
        <w:ind w:left="360"/>
        <w:rPr>
          <w:bCs/>
          <w:sz w:val="22"/>
          <w:szCs w:val="22"/>
        </w:rPr>
      </w:pPr>
    </w:p>
    <w:p w14:paraId="01B499FB" w14:textId="77777777" w:rsidR="00AB3471" w:rsidRPr="005C4580" w:rsidRDefault="00AB3471" w:rsidP="00AB3471">
      <w:pPr>
        <w:pStyle w:val="ZKTitulo"/>
        <w:ind w:firstLine="0"/>
        <w:rPr>
          <w:sz w:val="22"/>
          <w:szCs w:val="22"/>
        </w:rPr>
      </w:pPr>
      <w:r w:rsidRPr="005C4580">
        <w:rPr>
          <w:bCs/>
          <w:sz w:val="22"/>
          <w:szCs w:val="22"/>
        </w:rPr>
        <w:t xml:space="preserve">      </w:t>
      </w:r>
      <w:r>
        <w:rPr>
          <w:bCs/>
          <w:sz w:val="22"/>
          <w:szCs w:val="22"/>
        </w:rPr>
        <w:t>REFORMA PREVISIONAL</w:t>
      </w:r>
    </w:p>
    <w:p w14:paraId="01DDE0A1" w14:textId="37FF3816" w:rsidR="00AB3471" w:rsidRPr="00591D5C" w:rsidRDefault="00AB3471" w:rsidP="00591D5C"/>
    <w:p w14:paraId="5A7A21C3" w14:textId="79876416" w:rsidR="00591D5C" w:rsidRPr="00591D5C" w:rsidRDefault="00591D5C" w:rsidP="00591D5C">
      <w:hyperlink r:id="rId19" w:tgtFrame="_self" w:history="1">
        <w:r w:rsidRPr="00591D5C">
          <w:rPr>
            <w:rStyle w:val="Hyperlink"/>
          </w:rPr>
          <w:t>Ministra Jara recalca que no es el momento ni están las condiciones para discutir sobre un aumento en la edad de jubilación</w:t>
        </w:r>
      </w:hyperlink>
      <w:r>
        <w:t xml:space="preserve">   La Tercera</w:t>
      </w:r>
    </w:p>
    <w:p w14:paraId="551780CA" w14:textId="77777777" w:rsidR="00AB3471" w:rsidRDefault="00AB3471" w:rsidP="009546CB">
      <w:pPr>
        <w:tabs>
          <w:tab w:val="left" w:pos="5832"/>
        </w:tabs>
        <w:ind w:left="360"/>
        <w:rPr>
          <w:bCs/>
          <w:sz w:val="22"/>
          <w:szCs w:val="22"/>
        </w:rPr>
      </w:pPr>
    </w:p>
    <w:p w14:paraId="3D7166B6" w14:textId="77777777" w:rsidR="00430491" w:rsidRPr="005C4580" w:rsidRDefault="00430491" w:rsidP="00430491">
      <w:pPr>
        <w:pStyle w:val="ZKTitulo"/>
        <w:tabs>
          <w:tab w:val="left" w:pos="284"/>
          <w:tab w:val="left" w:pos="426"/>
        </w:tabs>
        <w:rPr>
          <w:rFonts w:ascii="Times New Roman" w:hAnsi="Times New Roman"/>
          <w:color w:val="17365D"/>
          <w:sz w:val="22"/>
          <w:szCs w:val="22"/>
        </w:rPr>
      </w:pPr>
      <w:r>
        <w:rPr>
          <w:sz w:val="22"/>
          <w:szCs w:val="22"/>
        </w:rPr>
        <w:t xml:space="preserve">DERECHA Y </w:t>
      </w:r>
      <w:r w:rsidRPr="005C4580">
        <w:rPr>
          <w:sz w:val="22"/>
          <w:szCs w:val="22"/>
        </w:rPr>
        <w:t xml:space="preserve">CHILE VAMOS </w:t>
      </w:r>
    </w:p>
    <w:p w14:paraId="08FC3AAD" w14:textId="4F63B95E" w:rsidR="002D574A" w:rsidRDefault="002D574A" w:rsidP="009546CB">
      <w:pPr>
        <w:tabs>
          <w:tab w:val="left" w:pos="5832"/>
        </w:tabs>
        <w:ind w:left="360"/>
        <w:rPr>
          <w:bCs/>
          <w:sz w:val="22"/>
          <w:szCs w:val="22"/>
        </w:rPr>
      </w:pPr>
    </w:p>
    <w:p w14:paraId="44E0F421" w14:textId="555545A5" w:rsidR="0067521E" w:rsidRPr="0067521E" w:rsidRDefault="00000000" w:rsidP="0067521E">
      <w:hyperlink r:id="rId20" w:tgtFrame="_self" w:history="1">
        <w:r w:rsidR="0067521E" w:rsidRPr="0067521E">
          <w:rPr>
            <w:rStyle w:val="Hyperlink"/>
          </w:rPr>
          <w:t>Piñera congrega a parlamentarios de Chile Vamos en cita por crisis migratoria</w:t>
        </w:r>
      </w:hyperlink>
      <w:r w:rsidR="0067521E">
        <w:t xml:space="preserve">   </w:t>
      </w:r>
      <w:r w:rsidR="00165C94">
        <w:t>La Tercera</w:t>
      </w:r>
    </w:p>
    <w:p w14:paraId="3FCB1FAB" w14:textId="566BE416" w:rsidR="002D574A" w:rsidRDefault="002D574A" w:rsidP="009546CB">
      <w:pPr>
        <w:tabs>
          <w:tab w:val="left" w:pos="5832"/>
        </w:tabs>
        <w:ind w:left="360"/>
        <w:rPr>
          <w:bCs/>
          <w:sz w:val="22"/>
          <w:szCs w:val="22"/>
        </w:rPr>
      </w:pPr>
    </w:p>
    <w:p w14:paraId="1448AFBF" w14:textId="20118F1D" w:rsidR="007F38CD" w:rsidRDefault="007F38CD" w:rsidP="007F38CD">
      <w:hyperlink r:id="rId21" w:tooltip="Ir a enlace" w:history="1">
        <w:r w:rsidRPr="007F38CD">
          <w:rPr>
            <w:rStyle w:val="Hyperlink"/>
          </w:rPr>
          <w:t xml:space="preserve">Alejandro </w:t>
        </w:r>
        <w:proofErr w:type="spellStart"/>
        <w:r w:rsidRPr="007F38CD">
          <w:rPr>
            <w:rStyle w:val="Hyperlink"/>
          </w:rPr>
          <w:t>Pelfini</w:t>
        </w:r>
        <w:proofErr w:type="spellEnd"/>
        <w:r w:rsidRPr="007F38CD">
          <w:rPr>
            <w:rStyle w:val="Hyperlink"/>
          </w:rPr>
          <w:t>, sociólogo y autor de «¿Son o se hacen?»: “Las élites empresariales chilenas tienen escasa capacidad reflexiva”</w:t>
        </w:r>
      </w:hyperlink>
      <w:r>
        <w:t xml:space="preserve">    El Mostrador</w:t>
      </w:r>
    </w:p>
    <w:p w14:paraId="711663F0" w14:textId="77777777" w:rsidR="002125EC" w:rsidRPr="002125EC" w:rsidRDefault="002125EC" w:rsidP="002125EC">
      <w:pPr>
        <w:rPr>
          <w:rStyle w:val="Hyperlink"/>
        </w:rPr>
      </w:pPr>
      <w:r>
        <w:fldChar w:fldCharType="begin"/>
      </w:r>
      <w:r>
        <w:instrText xml:space="preserve"> HYPERLINK "https://www.eldesconcierto.cl/nacional/2023/03/24/video-cordero-pierde-el-control-en-chv-se-burla-del-presidente-boric-y-pide-que-le-agradezcan.html" </w:instrText>
      </w:r>
      <w:r>
        <w:fldChar w:fldCharType="separate"/>
      </w:r>
    </w:p>
    <w:p w14:paraId="0304EDDF" w14:textId="77777777" w:rsidR="002125EC" w:rsidRPr="002125EC" w:rsidRDefault="002125EC" w:rsidP="002125EC">
      <w:pPr>
        <w:rPr>
          <w:rStyle w:val="Hyperlink"/>
        </w:rPr>
      </w:pPr>
      <w:r w:rsidRPr="002125EC">
        <w:rPr>
          <w:rStyle w:val="Hyperlink"/>
        </w:rPr>
        <w:t>VIDEO| Cordero pierde el control en CHV </w:t>
      </w:r>
    </w:p>
    <w:p w14:paraId="118FD6D0" w14:textId="2562A829" w:rsidR="002125EC" w:rsidRPr="002125EC" w:rsidRDefault="002125EC" w:rsidP="002125EC">
      <w:r>
        <w:fldChar w:fldCharType="end"/>
      </w:r>
      <w:r w:rsidRPr="002125EC">
        <w:t xml:space="preserve"> </w:t>
      </w:r>
      <w:r w:rsidRPr="002125EC">
        <w:t xml:space="preserve">La diputada María Luisa Cordero fue contactada por el matinal de CHV y perdió totalmente el control al ser requerida por su ataque a la senadora Fabiola </w:t>
      </w:r>
      <w:proofErr w:type="spellStart"/>
      <w:r w:rsidRPr="002125EC">
        <w:t>Campillai</w:t>
      </w:r>
      <w:proofErr w:type="spellEnd"/>
      <w:r w:rsidRPr="002125EC">
        <w:t xml:space="preserve">. Insistió en sus dichos, se victimizó y habló de “los movimientos corporales” del </w:t>
      </w:r>
      <w:proofErr w:type="gramStart"/>
      <w:r w:rsidRPr="002125EC">
        <w:t>Presidente</w:t>
      </w:r>
      <w:proofErr w:type="gramEnd"/>
      <w:r w:rsidRPr="002125EC">
        <w:t xml:space="preserve"> Gabriel </w:t>
      </w:r>
      <w:proofErr w:type="spellStart"/>
      <w:r w:rsidRPr="002125EC">
        <w:t>Boric</w:t>
      </w:r>
      <w:proofErr w:type="spellEnd"/>
      <w:r w:rsidRPr="002125EC">
        <w:t>.</w:t>
      </w:r>
    </w:p>
    <w:p w14:paraId="0419F87D" w14:textId="2AF46DC2" w:rsidR="00B04C14" w:rsidRDefault="002125EC" w:rsidP="009546CB">
      <w:pPr>
        <w:tabs>
          <w:tab w:val="left" w:pos="5832"/>
        </w:tabs>
        <w:ind w:left="360"/>
        <w:rPr>
          <w:bCs/>
          <w:sz w:val="22"/>
          <w:szCs w:val="22"/>
        </w:rPr>
      </w:pPr>
      <w:r>
        <w:rPr>
          <w:bCs/>
          <w:sz w:val="22"/>
          <w:szCs w:val="22"/>
        </w:rPr>
        <w:t>El Desconcierto.cl</w:t>
      </w:r>
    </w:p>
    <w:p w14:paraId="4F90DC71" w14:textId="77777777" w:rsidR="00183295" w:rsidRDefault="00183295" w:rsidP="009546CB">
      <w:pPr>
        <w:tabs>
          <w:tab w:val="left" w:pos="5832"/>
        </w:tabs>
        <w:ind w:left="360"/>
        <w:rPr>
          <w:bCs/>
          <w:sz w:val="22"/>
          <w:szCs w:val="22"/>
        </w:rPr>
      </w:pPr>
    </w:p>
    <w:p w14:paraId="60C4EB47" w14:textId="77777777" w:rsidR="000820A6" w:rsidRPr="00903031" w:rsidRDefault="000820A6" w:rsidP="000820A6">
      <w:pPr>
        <w:pStyle w:val="ZKTitulo"/>
        <w:tabs>
          <w:tab w:val="left" w:pos="284"/>
          <w:tab w:val="left" w:pos="426"/>
        </w:tabs>
        <w:rPr>
          <w:rFonts w:ascii="Times New Roman" w:hAnsi="Times New Roman"/>
          <w:color w:val="17365D"/>
          <w:szCs w:val="20"/>
        </w:rPr>
      </w:pPr>
      <w:r>
        <w:rPr>
          <w:szCs w:val="20"/>
        </w:rPr>
        <w:t>RELACIONES CON BOLIVIA</w:t>
      </w:r>
    </w:p>
    <w:p w14:paraId="06F98905" w14:textId="77777777" w:rsidR="00104B69" w:rsidRDefault="00104B69" w:rsidP="00104B69"/>
    <w:p w14:paraId="1D6CEA4D" w14:textId="10CC4180" w:rsidR="00104B69" w:rsidRPr="00104B69" w:rsidRDefault="00000000" w:rsidP="00104B69">
      <w:hyperlink r:id="rId22" w:tooltip="Ir a enlace" w:history="1">
        <w:r w:rsidR="00104B69" w:rsidRPr="00104B69">
          <w:rPr>
            <w:rStyle w:val="Hyperlink"/>
          </w:rPr>
          <w:t>Monedita de cambio: parlamentarios critican que Bolivia supedite retomar relaciones bilaterales con Chile por nueva aspiración marítima</w:t>
        </w:r>
      </w:hyperlink>
    </w:p>
    <w:p w14:paraId="288FEA4D" w14:textId="1281BA2D" w:rsidR="00104B69" w:rsidRPr="00104B69" w:rsidRDefault="00104B69" w:rsidP="00104B69">
      <w:r w:rsidRPr="00104B69">
        <w:t>El presidente de Bolivia, Luis Arce, manifestó que es momento de iniciar una "nueva etapa" con Chile en materia de relaciones bilaterales, para lo cual dio a conocer un documento con siete temas que, a su parecer, son importantes para lograr nuevamente los acercamientos. Sin embargo, que el primer punto de la lista sea una nueva aspiración marítima, causó molestia en parlamentarios nacionales, tanto del oficialismo como de la oposición. Desde RN y la UDI señalaron que la situación es inaceptable y que Bolivia está exigiendo una salida al mar a cambio de recibir migrantes irregulares que usan su frontera para entrar a Chile, mientras que en el PPD y el Partido Ecologista Verde si bien destacaron la importancia de mejorar las relaciones bilaterales, señalaron que la soberanía chilena no se negocia.</w:t>
      </w:r>
      <w:r>
        <w:t xml:space="preserve">   El Mostrador</w:t>
      </w:r>
    </w:p>
    <w:p w14:paraId="6885882B" w14:textId="77777777" w:rsidR="00AA2C70" w:rsidRDefault="00AA2C70" w:rsidP="00AA2C70"/>
    <w:p w14:paraId="56540FDE"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30E44B27" w:rsidR="00E87615" w:rsidRDefault="00E87615" w:rsidP="00E87615">
      <w:pPr>
        <w:ind w:left="360"/>
      </w:pPr>
    </w:p>
    <w:p w14:paraId="6E82B169" w14:textId="57E91FCD" w:rsidR="007966D8" w:rsidRPr="007966D8" w:rsidRDefault="00000000" w:rsidP="007966D8">
      <w:hyperlink r:id="rId23" w:tooltip="Ir a enlace" w:history="1">
        <w:r w:rsidR="007966D8" w:rsidRPr="007966D8">
          <w:rPr>
            <w:rStyle w:val="Hyperlink"/>
          </w:rPr>
          <w:t>Vallejo, Jara y Cataldo: los pilares PC que sostienen partes claves del andamiaje del Gobierno</w:t>
        </w:r>
      </w:hyperlink>
      <w:r w:rsidR="007966D8">
        <w:t xml:space="preserve">      El Mostrador</w:t>
      </w:r>
    </w:p>
    <w:p w14:paraId="4123DF79" w14:textId="77777777" w:rsidR="007A15DB" w:rsidRDefault="007A15DB" w:rsidP="00E87615">
      <w:pPr>
        <w:ind w:left="360"/>
      </w:pPr>
    </w:p>
    <w:p w14:paraId="47670445" w14:textId="77777777" w:rsidR="00E87615" w:rsidRDefault="00E87615" w:rsidP="00E87615">
      <w:pPr>
        <w:ind w:left="360"/>
      </w:pPr>
    </w:p>
    <w:p w14:paraId="561B9EFC" w14:textId="255EEC0D" w:rsidR="00E87615" w:rsidRDefault="00E87615" w:rsidP="00E87615">
      <w:pPr>
        <w:ind w:left="360"/>
      </w:pPr>
    </w:p>
    <w:p w14:paraId="45926532" w14:textId="77777777" w:rsidR="0076599E" w:rsidRDefault="0076599E" w:rsidP="00E87615">
      <w:pPr>
        <w:ind w:left="360"/>
      </w:pPr>
    </w:p>
    <w:p w14:paraId="7CAF142B" w14:textId="77777777" w:rsidR="00E87615" w:rsidRPr="004F1FF9" w:rsidRDefault="00E87615" w:rsidP="00E87615">
      <w:pPr>
        <w:ind w:left="360"/>
      </w:pPr>
    </w:p>
    <w:p w14:paraId="74D500DB" w14:textId="77777777" w:rsidR="00E87615" w:rsidRPr="005C4580" w:rsidRDefault="00E87615" w:rsidP="00E87615">
      <w:pPr>
        <w:ind w:left="360"/>
        <w:rPr>
          <w:sz w:val="22"/>
          <w:szCs w:val="22"/>
          <w:lang w:val="x-none"/>
        </w:rPr>
      </w:pPr>
    </w:p>
    <w:p w14:paraId="28AFF617" w14:textId="77777777" w:rsidR="00527744" w:rsidRPr="00185A8E" w:rsidRDefault="00527744" w:rsidP="00E87615">
      <w:pPr>
        <w:ind w:left="360"/>
        <w:rPr>
          <w:sz w:val="22"/>
          <w:szCs w:val="22"/>
        </w:rPr>
      </w:pPr>
    </w:p>
    <w:p w14:paraId="429F2858" w14:textId="77777777" w:rsidR="00E87615" w:rsidRPr="005C4580" w:rsidRDefault="00E87615" w:rsidP="00E87615">
      <w:pPr>
        <w:pStyle w:val="ZKTitulo"/>
        <w:tabs>
          <w:tab w:val="left" w:pos="284"/>
          <w:tab w:val="left" w:pos="426"/>
        </w:tabs>
        <w:rPr>
          <w:sz w:val="22"/>
          <w:szCs w:val="22"/>
        </w:rPr>
      </w:pPr>
      <w:r w:rsidRPr="005C4580">
        <w:rPr>
          <w:sz w:val="22"/>
          <w:szCs w:val="22"/>
        </w:rPr>
        <w:t>POLITICA – Otros partidos, personalidades, perspectivas</w:t>
      </w:r>
    </w:p>
    <w:p w14:paraId="6EDB99D3" w14:textId="77777777" w:rsidR="00E87615" w:rsidRDefault="00E87615" w:rsidP="00E87615">
      <w:pPr>
        <w:tabs>
          <w:tab w:val="left" w:pos="5832"/>
        </w:tabs>
        <w:ind w:left="360"/>
        <w:rPr>
          <w:bCs/>
          <w:sz w:val="22"/>
          <w:szCs w:val="22"/>
        </w:rPr>
      </w:pPr>
    </w:p>
    <w:p w14:paraId="1A6502F9" w14:textId="76634BEE" w:rsidR="00DA42D5" w:rsidRPr="00DA42D5" w:rsidRDefault="00DA42D5" w:rsidP="00DA42D5">
      <w:hyperlink r:id="rId24" w:tooltip="Ir a enlace" w:history="1">
        <w:r w:rsidRPr="00DA42D5">
          <w:rPr>
            <w:rStyle w:val="Hyperlink"/>
          </w:rPr>
          <w:t>Senadora Sepúlveda renunciará al FRVS y critica gestión de Flavia Torrealba: «Partido no tiene consistencia política»</w:t>
        </w:r>
      </w:hyperlink>
      <w:r>
        <w:t xml:space="preserve">    </w:t>
      </w:r>
      <w:r>
        <w:t>El Mostrador</w:t>
      </w:r>
    </w:p>
    <w:p w14:paraId="14D525FB" w14:textId="77777777" w:rsidR="00DC7901" w:rsidRDefault="00DC7901" w:rsidP="009546CB">
      <w:pPr>
        <w:tabs>
          <w:tab w:val="left" w:pos="5832"/>
        </w:tabs>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A49918" w14:textId="77777777" w:rsidR="009546CB" w:rsidRPr="003528C9" w:rsidRDefault="009546CB" w:rsidP="009546CB">
      <w:pPr>
        <w:tabs>
          <w:tab w:val="left" w:pos="142"/>
          <w:tab w:val="left" w:pos="284"/>
          <w:tab w:val="left" w:pos="426"/>
        </w:tabs>
        <w:ind w:right="283"/>
        <w:jc w:val="both"/>
        <w:rPr>
          <w:b/>
          <w:color w:val="31849B"/>
          <w:sz w:val="22"/>
          <w:szCs w:val="22"/>
        </w:rPr>
      </w:pPr>
    </w:p>
    <w:p w14:paraId="76921DF5"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5DFA3A1B" w:rsidR="00305C03" w:rsidRDefault="00305C03" w:rsidP="00205ADC"/>
    <w:p w14:paraId="63940CC7" w14:textId="06018082" w:rsidR="0076599E" w:rsidRDefault="0076599E" w:rsidP="00205ADC">
      <w:proofErr w:type="spellStart"/>
      <w:r>
        <w:t>Quiet</w:t>
      </w:r>
      <w:proofErr w:type="spellEnd"/>
      <w:r>
        <w:t xml:space="preserve"> </w:t>
      </w:r>
      <w:proofErr w:type="spellStart"/>
      <w:r>
        <w:t>girl</w:t>
      </w:r>
      <w:proofErr w:type="spellEnd"/>
      <w:r>
        <w:t xml:space="preserve"> – Johnny </w:t>
      </w:r>
      <w:proofErr w:type="spellStart"/>
      <w:r>
        <w:t>Mathis</w:t>
      </w:r>
      <w:proofErr w:type="spellEnd"/>
    </w:p>
    <w:p w14:paraId="5EF906A9" w14:textId="65303BA3" w:rsidR="001409AC" w:rsidRDefault="0076599E" w:rsidP="009546CB">
      <w:pPr>
        <w:ind w:left="360"/>
        <w:rPr>
          <w:sz w:val="22"/>
          <w:szCs w:val="22"/>
        </w:rPr>
      </w:pPr>
      <w:hyperlink r:id="rId25" w:history="1">
        <w:r w:rsidRPr="00044643">
          <w:rPr>
            <w:rStyle w:val="Hyperlink"/>
            <w:sz w:val="22"/>
            <w:szCs w:val="22"/>
          </w:rPr>
          <w:t>https://www.youtube.com/watch?v=ipEupwbMx_4</w:t>
        </w:r>
      </w:hyperlink>
    </w:p>
    <w:p w14:paraId="51347669" w14:textId="2C6FBFB8" w:rsidR="0076599E" w:rsidRDefault="0076599E" w:rsidP="009546CB">
      <w:pPr>
        <w:ind w:left="360"/>
        <w:rPr>
          <w:sz w:val="22"/>
          <w:szCs w:val="22"/>
        </w:rPr>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pPr>
    </w:p>
    <w:p w14:paraId="536F1F64" w14:textId="77777777" w:rsidR="009D008F" w:rsidRPr="009D008F" w:rsidRDefault="009D008F" w:rsidP="009D008F">
      <w:hyperlink r:id="rId26" w:history="1">
        <w:r w:rsidRPr="009D008F">
          <w:rPr>
            <w:rStyle w:val="Hyperlink"/>
          </w:rPr>
          <w:t>Sobrepoblación, violencia entre niños y abandono, arroja informe de jueces sobre hogares de la red de protección</w:t>
        </w:r>
      </w:hyperlink>
    </w:p>
    <w:p w14:paraId="69141D83" w14:textId="6790AC07" w:rsidR="009D008F" w:rsidRPr="009D008F" w:rsidRDefault="009D008F" w:rsidP="009D008F">
      <w:r w:rsidRPr="009D008F">
        <w:t>El Poder Judicial realiza periódicamente reportes para hacer seguimiento al funcionamiento de estos centros. El último ya fue enviado al Ministerio de Justicia.</w:t>
      </w:r>
      <w:r>
        <w:t xml:space="preserve">  El Mercurio</w:t>
      </w:r>
    </w:p>
    <w:p w14:paraId="4F81CB5E" w14:textId="77777777" w:rsidR="009546CB" w:rsidRDefault="009546CB"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7DE827DD" w14:textId="77777777" w:rsidR="009546CB" w:rsidRDefault="009546CB" w:rsidP="009546CB">
      <w:pPr>
        <w:tabs>
          <w:tab w:val="left" w:pos="284"/>
          <w:tab w:val="left" w:pos="426"/>
        </w:tabs>
        <w:ind w:left="360" w:right="283"/>
        <w:rPr>
          <w:sz w:val="22"/>
          <w:szCs w:val="22"/>
        </w:rPr>
      </w:pPr>
    </w:p>
    <w:p w14:paraId="36818738" w14:textId="3B0EA2C9" w:rsidR="0067521E" w:rsidRPr="0067521E" w:rsidRDefault="00000000" w:rsidP="0067521E">
      <w:hyperlink r:id="rId27" w:tooltip="Ir a enlace" w:history="1">
        <w:r w:rsidR="0067521E" w:rsidRPr="0067521E">
          <w:rPr>
            <w:rStyle w:val="Hyperlink"/>
          </w:rPr>
          <w:t>Nuevo episodio de contaminación en Quintero deja cerca de una treintena de alumnos y docentes afectados</w:t>
        </w:r>
      </w:hyperlink>
      <w:r w:rsidR="0067521E">
        <w:t xml:space="preserve">     El Mostrador</w:t>
      </w:r>
    </w:p>
    <w:p w14:paraId="4E4E49B6" w14:textId="77777777" w:rsidR="009546CB" w:rsidRDefault="009546CB" w:rsidP="009546CB">
      <w:pPr>
        <w:tabs>
          <w:tab w:val="left" w:pos="284"/>
          <w:tab w:val="left" w:pos="426"/>
        </w:tabs>
        <w:ind w:left="360" w:right="283"/>
        <w:rPr>
          <w:sz w:val="22"/>
          <w:szCs w:val="22"/>
        </w:rPr>
      </w:pP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rPr>
          <w:sz w:val="22"/>
          <w:szCs w:val="22"/>
        </w:rPr>
      </w:pPr>
    </w:p>
    <w:p w14:paraId="102F13E1" w14:textId="7B90E8A9" w:rsidR="00D2395A" w:rsidRPr="00D2395A" w:rsidRDefault="00D2395A" w:rsidP="00D2395A">
      <w:hyperlink r:id="rId28" w:tooltip="Ordenan incautar millonario vale vista de la Municipalidad de Santiago para comprar la exclínica Sierra bella" w:history="1">
        <w:r w:rsidRPr="00D2395A">
          <w:rPr>
            <w:rStyle w:val="Hyperlink"/>
          </w:rPr>
          <w:t xml:space="preserve">Ordenan incautar millonario vale vista de la Municipalidad de Santiago para comprar la </w:t>
        </w:r>
        <w:proofErr w:type="spellStart"/>
        <w:r w:rsidRPr="00D2395A">
          <w:rPr>
            <w:rStyle w:val="Hyperlink"/>
          </w:rPr>
          <w:t>exclínica</w:t>
        </w:r>
        <w:proofErr w:type="spellEnd"/>
        <w:r w:rsidRPr="00D2395A">
          <w:rPr>
            <w:rStyle w:val="Hyperlink"/>
          </w:rPr>
          <w:t xml:space="preserve"> Sierra bella</w:t>
        </w:r>
      </w:hyperlink>
      <w:r>
        <w:t xml:space="preserve">       </w:t>
      </w:r>
      <w:proofErr w:type="spellStart"/>
      <w:r>
        <w:t>The</w:t>
      </w:r>
      <w:proofErr w:type="spellEnd"/>
      <w:r>
        <w:t xml:space="preserve"> </w:t>
      </w:r>
      <w:proofErr w:type="spellStart"/>
      <w:r>
        <w:t>Clinic</w:t>
      </w:r>
      <w:proofErr w:type="spellEnd"/>
    </w:p>
    <w:p w14:paraId="654A01AD" w14:textId="013A9D8D" w:rsidR="009546CB" w:rsidRPr="00D2395A" w:rsidRDefault="009546CB" w:rsidP="00D2395A"/>
    <w:p w14:paraId="31F21FD1" w14:textId="77777777" w:rsidR="00D2395A" w:rsidRPr="00D2395A" w:rsidRDefault="00D2395A" w:rsidP="00D2395A">
      <w:r w:rsidRPr="00D2395A">
        <w:t>Dineros municipales</w:t>
      </w:r>
    </w:p>
    <w:p w14:paraId="30BB749C" w14:textId="77777777" w:rsidR="00D2395A" w:rsidRPr="00D2395A" w:rsidRDefault="00D2395A" w:rsidP="00D2395A">
      <w:hyperlink r:id="rId29" w:history="1">
        <w:r w:rsidRPr="00D2395A">
          <w:rPr>
            <w:rStyle w:val="Hyperlink"/>
          </w:rPr>
          <w:t xml:space="preserve">¿El caso Sierra Bella de Las Condes? Concejales denuncian eventuales delitos en compra de inmuebles para construir un </w:t>
        </w:r>
        <w:proofErr w:type="spellStart"/>
        <w:r w:rsidRPr="00D2395A">
          <w:rPr>
            <w:rStyle w:val="Hyperlink"/>
          </w:rPr>
          <w:t>Cesfam</w:t>
        </w:r>
        <w:proofErr w:type="spellEnd"/>
      </w:hyperlink>
    </w:p>
    <w:p w14:paraId="22755CCA" w14:textId="257BA2FF" w:rsidR="00D2395A" w:rsidRPr="00D2395A" w:rsidRDefault="00D2395A" w:rsidP="00D2395A">
      <w:r w:rsidRPr="00D2395A">
        <w:t xml:space="preserve">Los ediles sospechan fraude al Fisco, falsificación de instrumento público y estafa en la compra que el Municipio hizo de diez casas. Una de ellas habría sido adquirida al doble del precio comprometido al intermediario </w:t>
      </w:r>
      <w:proofErr w:type="spellStart"/>
      <w:r w:rsidRPr="00D2395A">
        <w:t>Vulcon</w:t>
      </w:r>
      <w:proofErr w:type="spellEnd"/>
      <w:r w:rsidRPr="00D2395A">
        <w:t xml:space="preserve"> </w:t>
      </w:r>
      <w:proofErr w:type="spellStart"/>
      <w:r w:rsidRPr="00D2395A">
        <w:t>Asset</w:t>
      </w:r>
      <w:proofErr w:type="spellEnd"/>
      <w:r w:rsidRPr="00D2395A">
        <w:t xml:space="preserve"> Management. Además, un acuerdo del Concejo Municipal habría sido adulterado para la operación.</w:t>
      </w:r>
      <w:r>
        <w:t xml:space="preserve">  Interferencia.cl</w:t>
      </w:r>
    </w:p>
    <w:p w14:paraId="40BACAF7" w14:textId="77777777" w:rsidR="00D2395A" w:rsidRDefault="00D2395A" w:rsidP="009546CB">
      <w:pPr>
        <w:ind w:left="360"/>
        <w:rPr>
          <w:sz w:val="22"/>
          <w:szCs w:val="22"/>
        </w:rPr>
      </w:pPr>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236A36DE" w:rsidR="009546CB" w:rsidRDefault="009546CB" w:rsidP="009546CB">
      <w:pPr>
        <w:ind w:left="360"/>
        <w:rPr>
          <w:sz w:val="22"/>
          <w:szCs w:val="22"/>
        </w:rPr>
      </w:pPr>
    </w:p>
    <w:p w14:paraId="795890C7" w14:textId="1B1C19AC" w:rsidR="002125EC" w:rsidRDefault="002125EC" w:rsidP="000A01A1">
      <w:pPr>
        <w:rPr>
          <w:color w:val="000000"/>
          <w:sz w:val="18"/>
        </w:rPr>
      </w:pPr>
      <w:hyperlink r:id="rId30" w:history="1">
        <w:r w:rsidRPr="00044643">
          <w:rPr>
            <w:rStyle w:val="Hyperlink"/>
            <w:sz w:val="18"/>
          </w:rPr>
          <w:t>https://digital.elmercurio.com/2023/03/24/C/M548MDOM#zoom=page-width</w:t>
        </w:r>
      </w:hyperlink>
      <w:r>
        <w:rPr>
          <w:color w:val="000000"/>
          <w:sz w:val="18"/>
        </w:rPr>
        <w:t xml:space="preserve">   El Mercurio</w:t>
      </w:r>
    </w:p>
    <w:p w14:paraId="59399B04" w14:textId="529A0256" w:rsidR="00476030" w:rsidRPr="005C4580" w:rsidRDefault="000A01A1" w:rsidP="000A01A1">
      <w:pPr>
        <w:rPr>
          <w:sz w:val="22"/>
          <w:szCs w:val="22"/>
        </w:rPr>
      </w:pPr>
      <w:r>
        <w:rPr>
          <w:color w:val="000000"/>
          <w:sz w:val="18"/>
        </w:rPr>
        <w:br/>
      </w: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69651087" w:rsidR="009546CB" w:rsidRDefault="009546CB" w:rsidP="009546CB">
      <w:pPr>
        <w:ind w:left="360"/>
        <w:rPr>
          <w:sz w:val="22"/>
          <w:szCs w:val="22"/>
        </w:rPr>
      </w:pPr>
    </w:p>
    <w:p w14:paraId="7FC3EE55" w14:textId="24F68ACD" w:rsidR="007966D8" w:rsidRDefault="00000000" w:rsidP="007966D8">
      <w:hyperlink r:id="rId31" w:tooltip="Ir a enlace" w:history="1">
        <w:r w:rsidR="007966D8" w:rsidRPr="007966D8">
          <w:rPr>
            <w:rStyle w:val="Hyperlink"/>
          </w:rPr>
          <w:t>Ministro Cordero rechaza críticas de presidente argentino contra justicia chilena: «Son impertinentes» y se deben a «desconocimiento»</w:t>
        </w:r>
      </w:hyperlink>
      <w:r w:rsidR="007966D8">
        <w:t xml:space="preserve">    El Mostrador</w:t>
      </w:r>
    </w:p>
    <w:p w14:paraId="2137A0AF" w14:textId="6E1C201E" w:rsidR="009D008F" w:rsidRDefault="009D008F" w:rsidP="007966D8"/>
    <w:p w14:paraId="42BD5929" w14:textId="77777777" w:rsidR="009D008F" w:rsidRPr="009D008F" w:rsidRDefault="009D008F" w:rsidP="009D008F">
      <w:hyperlink r:id="rId32" w:history="1">
        <w:r w:rsidRPr="009D008F">
          <w:rPr>
            <w:rStyle w:val="Hyperlink"/>
          </w:rPr>
          <w:t>Muñoz y llamado de Bolivia: "Se parece a la vieja estrategia de condicionar la relación bilateral a su aspiración marítima"</w:t>
        </w:r>
      </w:hyperlink>
    </w:p>
    <w:p w14:paraId="751256E1" w14:textId="10DF930C" w:rsidR="009D008F" w:rsidRPr="009D008F" w:rsidRDefault="009D008F" w:rsidP="009D008F">
      <w:r w:rsidRPr="009D008F">
        <w:t>Según el ex canciller, supeditar un acuerdo por la migración irregular con este tema, "choca con la realidad" de ambos países.</w:t>
      </w:r>
      <w:r>
        <w:t xml:space="preserve">       </w:t>
      </w:r>
      <w:proofErr w:type="spellStart"/>
      <w:r>
        <w:t>Emol</w:t>
      </w:r>
      <w:proofErr w:type="spellEnd"/>
    </w:p>
    <w:p w14:paraId="48090C7B" w14:textId="77777777" w:rsidR="009D008F" w:rsidRPr="007966D8" w:rsidRDefault="009D008F" w:rsidP="007966D8"/>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INTERNACIONAL</w:t>
      </w:r>
    </w:p>
    <w:p w14:paraId="65B0FE09" w14:textId="474E6825" w:rsidR="009546CB" w:rsidRDefault="009546CB" w:rsidP="009546CB">
      <w:pPr>
        <w:ind w:left="360"/>
        <w:rPr>
          <w:sz w:val="22"/>
          <w:szCs w:val="22"/>
        </w:rPr>
      </w:pPr>
    </w:p>
    <w:p w14:paraId="57430B1F" w14:textId="77777777" w:rsidR="00591D5C" w:rsidRPr="00591D5C" w:rsidRDefault="00591D5C" w:rsidP="00591D5C">
      <w:hyperlink r:id="rId33" w:history="1">
        <w:r w:rsidRPr="00591D5C">
          <w:rPr>
            <w:rStyle w:val="Hyperlink"/>
          </w:rPr>
          <w:t>Otro banco en problemas: Alemán Deutsche Bank se hunde y arrastra a bolsas europeas a un viernes negro</w:t>
        </w:r>
      </w:hyperlink>
    </w:p>
    <w:p w14:paraId="420E855E" w14:textId="045C7163" w:rsidR="00591D5C" w:rsidRPr="00591D5C" w:rsidRDefault="00591D5C" w:rsidP="00591D5C">
      <w:r w:rsidRPr="00591D5C">
        <w:t>Los esfuerzos de las autoridades para tranquilizar a los inversionistas sobre la salud de la industria bancaria no han logrado calmar las aguas.</w:t>
      </w:r>
      <w:r>
        <w:t xml:space="preserve">     </w:t>
      </w:r>
      <w:proofErr w:type="spellStart"/>
      <w:r>
        <w:t>Emol</w:t>
      </w:r>
      <w:proofErr w:type="spellEnd"/>
    </w:p>
    <w:p w14:paraId="25FE32FA" w14:textId="77777777" w:rsidR="00591D5C" w:rsidRDefault="00591D5C" w:rsidP="009546CB">
      <w:pPr>
        <w:ind w:left="360"/>
        <w:rPr>
          <w:sz w:val="22"/>
          <w:szCs w:val="22"/>
        </w:rPr>
      </w:pPr>
    </w:p>
    <w:p w14:paraId="1D62775E" w14:textId="5D9AD554" w:rsidR="00104B69" w:rsidRDefault="00326750" w:rsidP="00104B69">
      <w:r w:rsidRPr="00104B69">
        <w:br/>
      </w:r>
      <w:hyperlink r:id="rId34" w:tooltip="Ir a enlace" w:history="1">
        <w:r w:rsidR="00104B69" w:rsidRPr="00104B69">
          <w:rPr>
            <w:rStyle w:val="Hyperlink"/>
          </w:rPr>
          <w:t>Banco de Desarrollo de América Latina anuncia 4 mil millones de dólares para financiar proyectos ligados a la seguridad hídrica</w:t>
        </w:r>
      </w:hyperlink>
      <w:r w:rsidR="00104B69">
        <w:t xml:space="preserve">    El Mostrador</w:t>
      </w:r>
    </w:p>
    <w:p w14:paraId="17F6E73D" w14:textId="77777777" w:rsidR="00591D5C" w:rsidRPr="00104B69" w:rsidRDefault="00591D5C" w:rsidP="00104B69"/>
    <w:p w14:paraId="725CA9EB" w14:textId="3873A359" w:rsidR="00B52B2A" w:rsidRPr="00591D5C" w:rsidRDefault="00591D5C" w:rsidP="00591D5C">
      <w:hyperlink r:id="rId35" w:tgtFrame="_self" w:history="1">
        <w:r w:rsidRPr="00591D5C">
          <w:rPr>
            <w:rStyle w:val="Hyperlink"/>
          </w:rPr>
          <w:t>China amenaza con consecuencias por acciones navales de Estados Unidos</w:t>
        </w:r>
      </w:hyperlink>
      <w:r>
        <w:t xml:space="preserve">   La Tercera</w:t>
      </w:r>
    </w:p>
    <w:p w14:paraId="0367FCD8" w14:textId="77777777" w:rsidR="00326750" w:rsidRPr="005C4580" w:rsidRDefault="00326750"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04A01E2E" w14:textId="77777777" w:rsidR="000E7954" w:rsidRPr="000E7954" w:rsidRDefault="000E7954" w:rsidP="000E7954">
      <w:pPr>
        <w:rPr>
          <w:rStyle w:val="Hyperlink"/>
        </w:rPr>
      </w:pPr>
      <w:r w:rsidRPr="000E7954">
        <w:fldChar w:fldCharType="begin"/>
      </w:r>
      <w:r w:rsidRPr="000E7954">
        <w:instrText xml:space="preserve"> HYPERLINK "https://www.pagina12.com.ar/534363-marcha-del-24-de-marzo-hora-de-la-convocatoria-recorrido-y-a" </w:instrText>
      </w:r>
      <w:r w:rsidRPr="000E7954">
        <w:fldChar w:fldCharType="separate"/>
      </w:r>
    </w:p>
    <w:p w14:paraId="0DB28B14" w14:textId="77777777" w:rsidR="000E7954" w:rsidRPr="000E7954" w:rsidRDefault="000E7954" w:rsidP="000E7954">
      <w:pPr>
        <w:rPr>
          <w:rStyle w:val="Hyperlink"/>
        </w:rPr>
      </w:pPr>
      <w:r w:rsidRPr="000E7954">
        <w:rPr>
          <w:rStyle w:val="Hyperlink"/>
        </w:rPr>
        <w:t>Día Nacional por la Memoria, la Verdad y la Justicia</w:t>
      </w:r>
    </w:p>
    <w:p w14:paraId="158E32DE" w14:textId="77777777" w:rsidR="000E7954" w:rsidRPr="000E7954" w:rsidRDefault="000E7954" w:rsidP="000E7954">
      <w:pPr>
        <w:rPr>
          <w:rStyle w:val="Hyperlink"/>
        </w:rPr>
      </w:pPr>
      <w:r w:rsidRPr="000E7954">
        <w:rPr>
          <w:rStyle w:val="Hyperlink"/>
        </w:rPr>
        <w:t>EL MAPA DE LAS MARCHAS DEL 24 DE MARZO</w:t>
      </w:r>
    </w:p>
    <w:p w14:paraId="0B4235C2" w14:textId="2837AE63" w:rsidR="000E7954" w:rsidRPr="000E7954" w:rsidRDefault="000E7954" w:rsidP="000E7954">
      <w:pPr>
        <w:jc w:val="both"/>
        <w:rPr>
          <w:rStyle w:val="Hyperlink"/>
          <w:color w:val="0D0D0D" w:themeColor="text1" w:themeTint="F2"/>
          <w:u w:val="none"/>
        </w:rPr>
      </w:pPr>
      <w:r w:rsidRPr="000E7954">
        <w:rPr>
          <w:rStyle w:val="Hyperlink"/>
          <w:color w:val="0D0D0D" w:themeColor="text1" w:themeTint="F2"/>
          <w:u w:val="none"/>
        </w:rPr>
        <w:t xml:space="preserve">Organizaciones de derechos humanos, centrales sindicales y agrupaciones sociales y políticas participarán de los actos previstos para este viernes 24 de marzo por el Día de la Memoria. Las convocatorias a Plaza de Mayo, la concentración en la </w:t>
      </w:r>
      <w:proofErr w:type="spellStart"/>
      <w:r w:rsidRPr="000E7954">
        <w:rPr>
          <w:rStyle w:val="Hyperlink"/>
          <w:color w:val="0D0D0D" w:themeColor="text1" w:themeTint="F2"/>
          <w:u w:val="none"/>
        </w:rPr>
        <w:t>exESMA</w:t>
      </w:r>
      <w:proofErr w:type="spellEnd"/>
      <w:r w:rsidRPr="000E7954">
        <w:rPr>
          <w:rStyle w:val="Hyperlink"/>
          <w:color w:val="0D0D0D" w:themeColor="text1" w:themeTint="F2"/>
          <w:u w:val="none"/>
        </w:rPr>
        <w:t xml:space="preserve"> y las movilizaciones en todo el país.</w:t>
      </w:r>
      <w:r>
        <w:rPr>
          <w:rStyle w:val="Hyperlink"/>
          <w:color w:val="0D0D0D" w:themeColor="text1" w:themeTint="F2"/>
          <w:u w:val="none"/>
        </w:rPr>
        <w:t xml:space="preserve">        Pagina12.com.ar</w:t>
      </w:r>
    </w:p>
    <w:p w14:paraId="0615156B" w14:textId="77777777" w:rsidR="000E7954" w:rsidRDefault="000E7954" w:rsidP="000E7954">
      <w:pPr>
        <w:rPr>
          <w:rFonts w:ascii="Open Sans" w:hAnsi="Open Sans" w:cs="Open Sans"/>
          <w:b/>
          <w:bCs/>
          <w:color w:val="0D0D0D"/>
          <w:sz w:val="27"/>
          <w:szCs w:val="27"/>
        </w:rPr>
      </w:pPr>
      <w:r w:rsidRPr="000E7954">
        <w:fldChar w:fldCharType="end"/>
      </w: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0137A96E" w14:textId="77777777" w:rsidR="00DA42D5" w:rsidRDefault="00DA42D5" w:rsidP="00DA42D5">
      <w:pPr>
        <w:jc w:val="both"/>
      </w:pPr>
    </w:p>
    <w:p w14:paraId="479484DD" w14:textId="370034CC" w:rsidR="00DA42D5" w:rsidRPr="00DA42D5" w:rsidRDefault="00DA42D5" w:rsidP="00DA42D5">
      <w:pPr>
        <w:jc w:val="both"/>
      </w:pPr>
      <w:hyperlink r:id="rId36" w:tooltip="Ir a enlace" w:history="1">
        <w:r w:rsidRPr="00DA42D5">
          <w:rPr>
            <w:rStyle w:val="Hyperlink"/>
          </w:rPr>
          <w:t>La Constitución de la confianza (parte II)</w:t>
        </w:r>
      </w:hyperlink>
      <w:r w:rsidR="009D008F">
        <w:t xml:space="preserve"> – Paulina Núñez</w:t>
      </w:r>
    </w:p>
    <w:p w14:paraId="56605E20" w14:textId="6C544169" w:rsidR="009546CB" w:rsidRDefault="00DA42D5" w:rsidP="00DA42D5">
      <w:pPr>
        <w:jc w:val="both"/>
      </w:pPr>
      <w:r w:rsidRPr="00DA42D5">
        <w:t>Chile necesita que nuestra Constitución actualice su catálogo de derechos sociales consagrados en esta, sin duda. Necesita que nuestra Carta Magna reconozca que el Chile del siglo XXI es un país en que mujeres y hombres deben desarrollarse en una cancha pareja, con un Estado que es capaz de corregir las inequidades. Que sea capaz de proteger efectivamente los derechos fundamentales de nuestros niños, niñas y adolescentes. Que entregue un acceso a servicios de salud y educación de calidad, sin minar la libertad de las personas de tomar sus propias decisiones. Que aborde las necesidades particulares de cada región de Chile, entregándoles las herramientas necesarias a los gobiernos locales para que podamos construir nuestro propio futuro en un espacio de equidad.</w:t>
      </w:r>
      <w:r w:rsidR="009D008F">
        <w:t xml:space="preserve">   El Mostrador</w:t>
      </w:r>
    </w:p>
    <w:p w14:paraId="112E9EFF" w14:textId="44965A74" w:rsidR="009D008F" w:rsidRDefault="009D008F" w:rsidP="00DA42D5">
      <w:pPr>
        <w:jc w:val="both"/>
      </w:pPr>
    </w:p>
    <w:p w14:paraId="5718E85C" w14:textId="171B4E08" w:rsidR="009D008F" w:rsidRDefault="009D008F" w:rsidP="009D008F">
      <w:hyperlink r:id="rId37" w:history="1">
        <w:r w:rsidRPr="009D008F">
          <w:rPr>
            <w:rStyle w:val="Hyperlink"/>
          </w:rPr>
          <w:t>Crisis de las crisis</w:t>
        </w:r>
      </w:hyperlink>
      <w:r>
        <w:t xml:space="preserve">   - José </w:t>
      </w:r>
      <w:proofErr w:type="spellStart"/>
      <w:r>
        <w:t>Joaquin</w:t>
      </w:r>
      <w:proofErr w:type="spellEnd"/>
      <w:r>
        <w:t xml:space="preserve"> Brunner</w:t>
      </w:r>
    </w:p>
    <w:p w14:paraId="0054AFCD" w14:textId="77777777" w:rsidR="0076599E" w:rsidRDefault="009D008F" w:rsidP="0076599E">
      <w:pPr>
        <w:jc w:val="both"/>
      </w:pPr>
      <w:r w:rsidRPr="009D008F">
        <w:t xml:space="preserve">la sociedad medial, de comunicaciones y espectáculo, de un flujo continuo de información y datos, se ha convertido en una generadora y repetidora de crisis. GPT es la manifestación más reciente de este fenómeno. Ahora cada suceso puede convertirse en una crisis: los indultos, el autopréstamo, los campamentos, los funerales narcos, el precio de los alimentos, las </w:t>
      </w:r>
      <w:proofErr w:type="spellStart"/>
      <w:r w:rsidRPr="009D008F">
        <w:t>isapres</w:t>
      </w:r>
      <w:proofErr w:type="spellEnd"/>
      <w:r w:rsidRPr="009D008F">
        <w:t>, el cambio de hora, las altas temperaturas, la gripe aviar, la deserción escolar, la fragmentación parlamentaria.</w:t>
      </w:r>
      <w:r w:rsidR="0076599E">
        <w:t xml:space="preserve"> </w:t>
      </w:r>
      <w:r w:rsidRPr="009D008F">
        <w:t>En estas condiciones se vuelve difícil respirar, convivir y gobernar. Reinan el temor y la impaciencia. Aparecen también, con más facilidad, respuestas radicales; ante grandes obstáculos, grandes saltos al vacío.</w:t>
      </w:r>
    </w:p>
    <w:p w14:paraId="42C91620" w14:textId="77777777" w:rsidR="0076599E" w:rsidRDefault="0076599E" w:rsidP="0076599E">
      <w:pPr>
        <w:jc w:val="both"/>
      </w:pPr>
    </w:p>
    <w:p w14:paraId="165FD180" w14:textId="77777777" w:rsidR="0076599E" w:rsidRDefault="009D008F" w:rsidP="0076599E">
      <w:pPr>
        <w:jc w:val="both"/>
      </w:pPr>
      <w:r w:rsidRPr="009D008F">
        <w:t>A su vez, la democracia —con sus dispositivos de análisis, interacción, ensayo y error, y disposición a acomodos incrementales— se aprecia aún más ineficiente de lo que suele ser. Por contraste, hace añorar soluciones autoritarias y populistas. De las crisis nacen imaginarios que terminan en pesadillas.</w:t>
      </w:r>
    </w:p>
    <w:p w14:paraId="367C0077" w14:textId="22CC6588" w:rsidR="009D008F" w:rsidRPr="009D008F" w:rsidRDefault="009D008F" w:rsidP="0076599E">
      <w:pPr>
        <w:jc w:val="both"/>
      </w:pPr>
      <w:r w:rsidRPr="009D008F">
        <w:t>Todo esto debemos tener presente a la hora de exagerar las crisis, multiplicarlas, alimentar su circulación y otorgar su nombre a cualquier suceso, estructural o pasajero. Más bien, cabe interrogar su tan extendido uso y su aprovechamiento político. Y preguntarnos si acaso, en realidad, no estamos frente a una crisis de las crisis.</w:t>
      </w:r>
      <w:r w:rsidR="0076599E">
        <w:t xml:space="preserve">   </w:t>
      </w:r>
      <w:r>
        <w:t>El Mercurio</w:t>
      </w:r>
    </w:p>
    <w:p w14:paraId="0030672E" w14:textId="565A6E46" w:rsidR="00B52B2A" w:rsidRDefault="00B52B2A" w:rsidP="009546CB">
      <w:pPr>
        <w:ind w:left="360"/>
        <w:rPr>
          <w:b/>
        </w:rPr>
      </w:pPr>
    </w:p>
    <w:p w14:paraId="6BF8119D" w14:textId="0CEA990A"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DA42D5">
        <w:rPr>
          <w:b/>
        </w:rPr>
        <w:t xml:space="preserve"> viernes 24</w:t>
      </w:r>
      <w:r w:rsidR="000A01A1">
        <w:rPr>
          <w:b/>
        </w:rPr>
        <w:t xml:space="preserve"> </w:t>
      </w:r>
      <w:r w:rsidR="00816928">
        <w:rPr>
          <w:b/>
          <w:bCs/>
          <w:color w:val="000000"/>
          <w:lang w:eastAsia="en-US" w:bidi="en-US"/>
        </w:rPr>
        <w:t>de</w:t>
      </w:r>
      <w:r w:rsidR="00C5280E">
        <w:rPr>
          <w:b/>
          <w:bCs/>
          <w:color w:val="000000"/>
          <w:lang w:eastAsia="en-US" w:bidi="en-US"/>
        </w:rPr>
        <w:t xml:space="preserve"> marzo</w:t>
      </w:r>
      <w:r w:rsidR="00DB3FF3">
        <w:rPr>
          <w:b/>
          <w:bCs/>
          <w:color w:val="000000"/>
          <w:lang w:eastAsia="en-US" w:bidi="en-US"/>
        </w:rPr>
        <w:t xml:space="preserve"> 2023</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38"/>
      <w:footerReference w:type="default" r:id="rId39"/>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7173" w14:textId="77777777" w:rsidR="00B5669F" w:rsidRDefault="00B5669F">
      <w:r>
        <w:separator/>
      </w:r>
    </w:p>
  </w:endnote>
  <w:endnote w:type="continuationSeparator" w:id="0">
    <w:p w14:paraId="492BE6B1" w14:textId="77777777" w:rsidR="00B5669F" w:rsidRDefault="00B5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BA1A" w14:textId="77777777" w:rsidR="00B5669F" w:rsidRDefault="00B5669F">
      <w:r>
        <w:separator/>
      </w:r>
    </w:p>
  </w:footnote>
  <w:footnote w:type="continuationSeparator" w:id="0">
    <w:p w14:paraId="5A413346" w14:textId="77777777" w:rsidR="00B5669F" w:rsidRDefault="00B56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5"/>
  </w:num>
  <w:num w:numId="2" w16cid:durableId="378483651">
    <w:abstractNumId w:val="16"/>
  </w:num>
  <w:num w:numId="3" w16cid:durableId="857424848">
    <w:abstractNumId w:val="2"/>
  </w:num>
  <w:num w:numId="4" w16cid:durableId="1311330183">
    <w:abstractNumId w:val="4"/>
  </w:num>
  <w:num w:numId="5" w16cid:durableId="1667512752">
    <w:abstractNumId w:val="14"/>
  </w:num>
  <w:num w:numId="6" w16cid:durableId="812062566">
    <w:abstractNumId w:val="10"/>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2"/>
  </w:num>
  <w:num w:numId="14" w16cid:durableId="221260044">
    <w:abstractNumId w:val="7"/>
  </w:num>
  <w:num w:numId="15" w16cid:durableId="1293439494">
    <w:abstractNumId w:val="13"/>
  </w:num>
  <w:num w:numId="16" w16cid:durableId="1012679542">
    <w:abstractNumId w:val="11"/>
  </w:num>
  <w:num w:numId="17" w16cid:durableId="185584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10F4"/>
    <w:rsid w:val="000148D8"/>
    <w:rsid w:val="00014E7D"/>
    <w:rsid w:val="00021E5D"/>
    <w:rsid w:val="000221F1"/>
    <w:rsid w:val="00024AC5"/>
    <w:rsid w:val="000322CB"/>
    <w:rsid w:val="000358E6"/>
    <w:rsid w:val="00043312"/>
    <w:rsid w:val="00044E57"/>
    <w:rsid w:val="000533BF"/>
    <w:rsid w:val="000567FE"/>
    <w:rsid w:val="00060B90"/>
    <w:rsid w:val="00060F93"/>
    <w:rsid w:val="00063ACB"/>
    <w:rsid w:val="0006577A"/>
    <w:rsid w:val="00065A4B"/>
    <w:rsid w:val="00065E26"/>
    <w:rsid w:val="0007145C"/>
    <w:rsid w:val="00077406"/>
    <w:rsid w:val="00081595"/>
    <w:rsid w:val="000820A6"/>
    <w:rsid w:val="000826D2"/>
    <w:rsid w:val="0008688E"/>
    <w:rsid w:val="00087B53"/>
    <w:rsid w:val="00087E98"/>
    <w:rsid w:val="00090A02"/>
    <w:rsid w:val="00091407"/>
    <w:rsid w:val="00094301"/>
    <w:rsid w:val="000A01A1"/>
    <w:rsid w:val="000A32BD"/>
    <w:rsid w:val="000A5682"/>
    <w:rsid w:val="000A57C4"/>
    <w:rsid w:val="000A5BA1"/>
    <w:rsid w:val="000B34DE"/>
    <w:rsid w:val="000B3814"/>
    <w:rsid w:val="000B429F"/>
    <w:rsid w:val="000B7C38"/>
    <w:rsid w:val="000C2F0B"/>
    <w:rsid w:val="000C347B"/>
    <w:rsid w:val="000C3D42"/>
    <w:rsid w:val="000C5BD3"/>
    <w:rsid w:val="000D164F"/>
    <w:rsid w:val="000D3476"/>
    <w:rsid w:val="000D3850"/>
    <w:rsid w:val="000D3B1B"/>
    <w:rsid w:val="000D4DED"/>
    <w:rsid w:val="000D583D"/>
    <w:rsid w:val="000D66C5"/>
    <w:rsid w:val="000D7885"/>
    <w:rsid w:val="000E1B29"/>
    <w:rsid w:val="000E2448"/>
    <w:rsid w:val="000E3B32"/>
    <w:rsid w:val="000E589C"/>
    <w:rsid w:val="000E7954"/>
    <w:rsid w:val="000F3231"/>
    <w:rsid w:val="000F5081"/>
    <w:rsid w:val="00104498"/>
    <w:rsid w:val="00104B69"/>
    <w:rsid w:val="00107F94"/>
    <w:rsid w:val="00111EBD"/>
    <w:rsid w:val="00115288"/>
    <w:rsid w:val="00117028"/>
    <w:rsid w:val="001200D6"/>
    <w:rsid w:val="0012326A"/>
    <w:rsid w:val="00126B4C"/>
    <w:rsid w:val="00133A18"/>
    <w:rsid w:val="001409AC"/>
    <w:rsid w:val="0014135F"/>
    <w:rsid w:val="0014295F"/>
    <w:rsid w:val="00142AD8"/>
    <w:rsid w:val="0014639C"/>
    <w:rsid w:val="00147A2E"/>
    <w:rsid w:val="001617C7"/>
    <w:rsid w:val="00163645"/>
    <w:rsid w:val="00163872"/>
    <w:rsid w:val="00165C94"/>
    <w:rsid w:val="00167281"/>
    <w:rsid w:val="001704DE"/>
    <w:rsid w:val="00176589"/>
    <w:rsid w:val="00180396"/>
    <w:rsid w:val="001831A3"/>
    <w:rsid w:val="00183295"/>
    <w:rsid w:val="00183CC8"/>
    <w:rsid w:val="00184CDB"/>
    <w:rsid w:val="00185A8E"/>
    <w:rsid w:val="00187AC1"/>
    <w:rsid w:val="00187D1A"/>
    <w:rsid w:val="001910B8"/>
    <w:rsid w:val="00191CC1"/>
    <w:rsid w:val="00194812"/>
    <w:rsid w:val="001977D7"/>
    <w:rsid w:val="001A1447"/>
    <w:rsid w:val="001A195F"/>
    <w:rsid w:val="001A2052"/>
    <w:rsid w:val="001A662A"/>
    <w:rsid w:val="001B5901"/>
    <w:rsid w:val="001C230F"/>
    <w:rsid w:val="001C4BC3"/>
    <w:rsid w:val="001C5581"/>
    <w:rsid w:val="001C5A53"/>
    <w:rsid w:val="001C64E1"/>
    <w:rsid w:val="001C79E6"/>
    <w:rsid w:val="001D119A"/>
    <w:rsid w:val="001D13F1"/>
    <w:rsid w:val="001D7561"/>
    <w:rsid w:val="001E1AF2"/>
    <w:rsid w:val="001E1C01"/>
    <w:rsid w:val="001E36F6"/>
    <w:rsid w:val="001E5122"/>
    <w:rsid w:val="001E6607"/>
    <w:rsid w:val="001F04F4"/>
    <w:rsid w:val="001F48A8"/>
    <w:rsid w:val="001F5567"/>
    <w:rsid w:val="001F67C6"/>
    <w:rsid w:val="001F7BBD"/>
    <w:rsid w:val="0020019F"/>
    <w:rsid w:val="00201E74"/>
    <w:rsid w:val="00204440"/>
    <w:rsid w:val="00205ADC"/>
    <w:rsid w:val="002125EC"/>
    <w:rsid w:val="002138F7"/>
    <w:rsid w:val="00213F89"/>
    <w:rsid w:val="002151D9"/>
    <w:rsid w:val="002170CA"/>
    <w:rsid w:val="00217AE6"/>
    <w:rsid w:val="00222264"/>
    <w:rsid w:val="002300C8"/>
    <w:rsid w:val="002308FE"/>
    <w:rsid w:val="0023306A"/>
    <w:rsid w:val="00233267"/>
    <w:rsid w:val="00233852"/>
    <w:rsid w:val="0024424F"/>
    <w:rsid w:val="00246246"/>
    <w:rsid w:val="002477DC"/>
    <w:rsid w:val="00250929"/>
    <w:rsid w:val="002521A9"/>
    <w:rsid w:val="00256AA6"/>
    <w:rsid w:val="002624E1"/>
    <w:rsid w:val="0027051B"/>
    <w:rsid w:val="0027069F"/>
    <w:rsid w:val="00271DE0"/>
    <w:rsid w:val="0027276D"/>
    <w:rsid w:val="002730D1"/>
    <w:rsid w:val="00280F89"/>
    <w:rsid w:val="00281A19"/>
    <w:rsid w:val="00283438"/>
    <w:rsid w:val="002900FB"/>
    <w:rsid w:val="0029068C"/>
    <w:rsid w:val="002950F1"/>
    <w:rsid w:val="00295D8B"/>
    <w:rsid w:val="00296E92"/>
    <w:rsid w:val="00297E76"/>
    <w:rsid w:val="002A2BF3"/>
    <w:rsid w:val="002A2E84"/>
    <w:rsid w:val="002A2F24"/>
    <w:rsid w:val="002B3E4C"/>
    <w:rsid w:val="002C1EAA"/>
    <w:rsid w:val="002C41CE"/>
    <w:rsid w:val="002C6DC9"/>
    <w:rsid w:val="002D37A3"/>
    <w:rsid w:val="002D574A"/>
    <w:rsid w:val="002D734A"/>
    <w:rsid w:val="002E09EB"/>
    <w:rsid w:val="002E1176"/>
    <w:rsid w:val="002E1420"/>
    <w:rsid w:val="002F2B35"/>
    <w:rsid w:val="002F39C3"/>
    <w:rsid w:val="00300126"/>
    <w:rsid w:val="003002FB"/>
    <w:rsid w:val="00305C03"/>
    <w:rsid w:val="003102D0"/>
    <w:rsid w:val="00312A38"/>
    <w:rsid w:val="00313610"/>
    <w:rsid w:val="00315280"/>
    <w:rsid w:val="00315CA8"/>
    <w:rsid w:val="003263C7"/>
    <w:rsid w:val="00326750"/>
    <w:rsid w:val="00330152"/>
    <w:rsid w:val="00332FBF"/>
    <w:rsid w:val="00337A43"/>
    <w:rsid w:val="00351FAE"/>
    <w:rsid w:val="003528C9"/>
    <w:rsid w:val="0035395A"/>
    <w:rsid w:val="00356CD9"/>
    <w:rsid w:val="003574F5"/>
    <w:rsid w:val="00361302"/>
    <w:rsid w:val="00362C0A"/>
    <w:rsid w:val="00362C0B"/>
    <w:rsid w:val="00370A36"/>
    <w:rsid w:val="00373D27"/>
    <w:rsid w:val="00383741"/>
    <w:rsid w:val="00386141"/>
    <w:rsid w:val="003A01CE"/>
    <w:rsid w:val="003A0225"/>
    <w:rsid w:val="003A47AF"/>
    <w:rsid w:val="003A6103"/>
    <w:rsid w:val="003C7A1B"/>
    <w:rsid w:val="003D1351"/>
    <w:rsid w:val="003D1E0D"/>
    <w:rsid w:val="003D609F"/>
    <w:rsid w:val="003D70C0"/>
    <w:rsid w:val="003E0210"/>
    <w:rsid w:val="003E59EF"/>
    <w:rsid w:val="003E7DDC"/>
    <w:rsid w:val="003F07C6"/>
    <w:rsid w:val="003F1D79"/>
    <w:rsid w:val="003F1F2B"/>
    <w:rsid w:val="003F2621"/>
    <w:rsid w:val="003F2632"/>
    <w:rsid w:val="003F68A8"/>
    <w:rsid w:val="00401B7B"/>
    <w:rsid w:val="00403408"/>
    <w:rsid w:val="00405582"/>
    <w:rsid w:val="00406314"/>
    <w:rsid w:val="00421054"/>
    <w:rsid w:val="0042126F"/>
    <w:rsid w:val="00424188"/>
    <w:rsid w:val="00430491"/>
    <w:rsid w:val="00441720"/>
    <w:rsid w:val="00445B72"/>
    <w:rsid w:val="00453EB6"/>
    <w:rsid w:val="00453F00"/>
    <w:rsid w:val="00454C31"/>
    <w:rsid w:val="004576A1"/>
    <w:rsid w:val="004601C4"/>
    <w:rsid w:val="00463D34"/>
    <w:rsid w:val="00465282"/>
    <w:rsid w:val="0046587D"/>
    <w:rsid w:val="004708B2"/>
    <w:rsid w:val="00472388"/>
    <w:rsid w:val="004734E5"/>
    <w:rsid w:val="00476030"/>
    <w:rsid w:val="00476B0D"/>
    <w:rsid w:val="00476D0C"/>
    <w:rsid w:val="00477D41"/>
    <w:rsid w:val="00480E4F"/>
    <w:rsid w:val="00481054"/>
    <w:rsid w:val="00484B34"/>
    <w:rsid w:val="00485032"/>
    <w:rsid w:val="004858DD"/>
    <w:rsid w:val="0049005C"/>
    <w:rsid w:val="00491477"/>
    <w:rsid w:val="0049259D"/>
    <w:rsid w:val="00492FE3"/>
    <w:rsid w:val="004943B3"/>
    <w:rsid w:val="004954E8"/>
    <w:rsid w:val="004A7A15"/>
    <w:rsid w:val="004B0F8A"/>
    <w:rsid w:val="004B3B49"/>
    <w:rsid w:val="004B7A1C"/>
    <w:rsid w:val="004C051B"/>
    <w:rsid w:val="004C0875"/>
    <w:rsid w:val="004C12D2"/>
    <w:rsid w:val="004D132D"/>
    <w:rsid w:val="004D15CF"/>
    <w:rsid w:val="004D2048"/>
    <w:rsid w:val="004D2E17"/>
    <w:rsid w:val="004D4DD5"/>
    <w:rsid w:val="004D6B32"/>
    <w:rsid w:val="004E36DD"/>
    <w:rsid w:val="004E78C2"/>
    <w:rsid w:val="004F1FF9"/>
    <w:rsid w:val="004F540E"/>
    <w:rsid w:val="004F6445"/>
    <w:rsid w:val="0050159A"/>
    <w:rsid w:val="00501749"/>
    <w:rsid w:val="00501AD5"/>
    <w:rsid w:val="00502D7D"/>
    <w:rsid w:val="00514CF6"/>
    <w:rsid w:val="005203AC"/>
    <w:rsid w:val="005216B6"/>
    <w:rsid w:val="0052707A"/>
    <w:rsid w:val="00527744"/>
    <w:rsid w:val="005309F3"/>
    <w:rsid w:val="00531BD6"/>
    <w:rsid w:val="005324C3"/>
    <w:rsid w:val="005361C3"/>
    <w:rsid w:val="005365DF"/>
    <w:rsid w:val="00536B5A"/>
    <w:rsid w:val="00543BA2"/>
    <w:rsid w:val="00543BD6"/>
    <w:rsid w:val="00553C1C"/>
    <w:rsid w:val="005566DD"/>
    <w:rsid w:val="005672E5"/>
    <w:rsid w:val="00572E20"/>
    <w:rsid w:val="00580373"/>
    <w:rsid w:val="00583C5A"/>
    <w:rsid w:val="005866A4"/>
    <w:rsid w:val="00586CD2"/>
    <w:rsid w:val="00591D5C"/>
    <w:rsid w:val="005963BC"/>
    <w:rsid w:val="005A267A"/>
    <w:rsid w:val="005A3D32"/>
    <w:rsid w:val="005A6735"/>
    <w:rsid w:val="005B0A83"/>
    <w:rsid w:val="005B0DC6"/>
    <w:rsid w:val="005B366D"/>
    <w:rsid w:val="005B4A72"/>
    <w:rsid w:val="005C0F79"/>
    <w:rsid w:val="005C30FD"/>
    <w:rsid w:val="005C4558"/>
    <w:rsid w:val="005C4FCC"/>
    <w:rsid w:val="005C4FD7"/>
    <w:rsid w:val="005D6EAB"/>
    <w:rsid w:val="005D75AF"/>
    <w:rsid w:val="005E23EE"/>
    <w:rsid w:val="005E396D"/>
    <w:rsid w:val="005E64C8"/>
    <w:rsid w:val="005E6EBC"/>
    <w:rsid w:val="005F024D"/>
    <w:rsid w:val="005F2FD7"/>
    <w:rsid w:val="005F4EFA"/>
    <w:rsid w:val="005F73B3"/>
    <w:rsid w:val="00601607"/>
    <w:rsid w:val="006046A4"/>
    <w:rsid w:val="006047B3"/>
    <w:rsid w:val="00604856"/>
    <w:rsid w:val="006113AD"/>
    <w:rsid w:val="0061168B"/>
    <w:rsid w:val="00614F41"/>
    <w:rsid w:val="006215CA"/>
    <w:rsid w:val="0062177A"/>
    <w:rsid w:val="00623DC9"/>
    <w:rsid w:val="00623FAB"/>
    <w:rsid w:val="00625581"/>
    <w:rsid w:val="00626EB3"/>
    <w:rsid w:val="006310A3"/>
    <w:rsid w:val="00632CEA"/>
    <w:rsid w:val="00647306"/>
    <w:rsid w:val="0065240F"/>
    <w:rsid w:val="006529A6"/>
    <w:rsid w:val="0065560A"/>
    <w:rsid w:val="006622F9"/>
    <w:rsid w:val="0067047B"/>
    <w:rsid w:val="006709A5"/>
    <w:rsid w:val="00671773"/>
    <w:rsid w:val="00673FC5"/>
    <w:rsid w:val="0067521E"/>
    <w:rsid w:val="00675263"/>
    <w:rsid w:val="006775AC"/>
    <w:rsid w:val="00686484"/>
    <w:rsid w:val="006901BD"/>
    <w:rsid w:val="00694B03"/>
    <w:rsid w:val="00696756"/>
    <w:rsid w:val="006973DB"/>
    <w:rsid w:val="006A069A"/>
    <w:rsid w:val="006A5752"/>
    <w:rsid w:val="006A616B"/>
    <w:rsid w:val="006A6F88"/>
    <w:rsid w:val="006B4612"/>
    <w:rsid w:val="006B7AAC"/>
    <w:rsid w:val="006C1318"/>
    <w:rsid w:val="006C20D8"/>
    <w:rsid w:val="006C2E4A"/>
    <w:rsid w:val="006C4748"/>
    <w:rsid w:val="006D217A"/>
    <w:rsid w:val="006D270F"/>
    <w:rsid w:val="006D2D5C"/>
    <w:rsid w:val="006D2EC3"/>
    <w:rsid w:val="006D4413"/>
    <w:rsid w:val="006D6B78"/>
    <w:rsid w:val="006E0780"/>
    <w:rsid w:val="006E0D7B"/>
    <w:rsid w:val="006E2E9D"/>
    <w:rsid w:val="006F1802"/>
    <w:rsid w:val="006F22FF"/>
    <w:rsid w:val="006F2827"/>
    <w:rsid w:val="006F64B8"/>
    <w:rsid w:val="0070073F"/>
    <w:rsid w:val="00705B98"/>
    <w:rsid w:val="00706983"/>
    <w:rsid w:val="00713792"/>
    <w:rsid w:val="007146D0"/>
    <w:rsid w:val="00715D9A"/>
    <w:rsid w:val="00720327"/>
    <w:rsid w:val="00721766"/>
    <w:rsid w:val="00727A8F"/>
    <w:rsid w:val="00732B34"/>
    <w:rsid w:val="007351E0"/>
    <w:rsid w:val="00744218"/>
    <w:rsid w:val="007503AB"/>
    <w:rsid w:val="00750B2F"/>
    <w:rsid w:val="007553D3"/>
    <w:rsid w:val="00756DA4"/>
    <w:rsid w:val="0076142E"/>
    <w:rsid w:val="00762329"/>
    <w:rsid w:val="00762621"/>
    <w:rsid w:val="0076599E"/>
    <w:rsid w:val="00766340"/>
    <w:rsid w:val="00767320"/>
    <w:rsid w:val="00771784"/>
    <w:rsid w:val="00772BB4"/>
    <w:rsid w:val="00773102"/>
    <w:rsid w:val="0077445F"/>
    <w:rsid w:val="007759A2"/>
    <w:rsid w:val="00775C94"/>
    <w:rsid w:val="007766A2"/>
    <w:rsid w:val="007827BF"/>
    <w:rsid w:val="00783469"/>
    <w:rsid w:val="00783522"/>
    <w:rsid w:val="007837D3"/>
    <w:rsid w:val="0078786A"/>
    <w:rsid w:val="00791B69"/>
    <w:rsid w:val="00794FA2"/>
    <w:rsid w:val="00795D14"/>
    <w:rsid w:val="00795E9A"/>
    <w:rsid w:val="007966D8"/>
    <w:rsid w:val="00796833"/>
    <w:rsid w:val="007A15DB"/>
    <w:rsid w:val="007A208C"/>
    <w:rsid w:val="007A3C46"/>
    <w:rsid w:val="007A4B36"/>
    <w:rsid w:val="007A6487"/>
    <w:rsid w:val="007A6649"/>
    <w:rsid w:val="007A7E7D"/>
    <w:rsid w:val="007B6559"/>
    <w:rsid w:val="007B722D"/>
    <w:rsid w:val="007C46BE"/>
    <w:rsid w:val="007C6C9B"/>
    <w:rsid w:val="007C7A8F"/>
    <w:rsid w:val="007D0F3B"/>
    <w:rsid w:val="007D2494"/>
    <w:rsid w:val="007D44CD"/>
    <w:rsid w:val="007E1952"/>
    <w:rsid w:val="007E2690"/>
    <w:rsid w:val="007E445D"/>
    <w:rsid w:val="007E4776"/>
    <w:rsid w:val="007E4BC6"/>
    <w:rsid w:val="007E54BD"/>
    <w:rsid w:val="007F38CD"/>
    <w:rsid w:val="007F46BD"/>
    <w:rsid w:val="007F4843"/>
    <w:rsid w:val="007F61E6"/>
    <w:rsid w:val="007F7343"/>
    <w:rsid w:val="00801EAA"/>
    <w:rsid w:val="00802340"/>
    <w:rsid w:val="00802E0E"/>
    <w:rsid w:val="008036AC"/>
    <w:rsid w:val="00804864"/>
    <w:rsid w:val="008074B3"/>
    <w:rsid w:val="0080752A"/>
    <w:rsid w:val="008128D9"/>
    <w:rsid w:val="00815FAF"/>
    <w:rsid w:val="00816928"/>
    <w:rsid w:val="008172CC"/>
    <w:rsid w:val="008176F5"/>
    <w:rsid w:val="00820521"/>
    <w:rsid w:val="00825462"/>
    <w:rsid w:val="00833071"/>
    <w:rsid w:val="0083387C"/>
    <w:rsid w:val="00844C77"/>
    <w:rsid w:val="00845671"/>
    <w:rsid w:val="0084728D"/>
    <w:rsid w:val="00850271"/>
    <w:rsid w:val="00853896"/>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B4E99"/>
    <w:rsid w:val="008C2928"/>
    <w:rsid w:val="008C4EE0"/>
    <w:rsid w:val="008C7A24"/>
    <w:rsid w:val="008D1FA3"/>
    <w:rsid w:val="008D24C4"/>
    <w:rsid w:val="008D4CAF"/>
    <w:rsid w:val="008D7EED"/>
    <w:rsid w:val="008E0514"/>
    <w:rsid w:val="008F2B97"/>
    <w:rsid w:val="008F503E"/>
    <w:rsid w:val="008F5CF3"/>
    <w:rsid w:val="00903031"/>
    <w:rsid w:val="009036EE"/>
    <w:rsid w:val="00912B71"/>
    <w:rsid w:val="00913026"/>
    <w:rsid w:val="00914E5A"/>
    <w:rsid w:val="00917FD4"/>
    <w:rsid w:val="00921BF8"/>
    <w:rsid w:val="00923DD8"/>
    <w:rsid w:val="00931417"/>
    <w:rsid w:val="00932A85"/>
    <w:rsid w:val="0094040E"/>
    <w:rsid w:val="00940DB1"/>
    <w:rsid w:val="00950AE5"/>
    <w:rsid w:val="009529C6"/>
    <w:rsid w:val="00952B30"/>
    <w:rsid w:val="009546CB"/>
    <w:rsid w:val="00955C2F"/>
    <w:rsid w:val="0096005E"/>
    <w:rsid w:val="009644EB"/>
    <w:rsid w:val="009658ED"/>
    <w:rsid w:val="0096597E"/>
    <w:rsid w:val="00970DC3"/>
    <w:rsid w:val="00981E84"/>
    <w:rsid w:val="009833C0"/>
    <w:rsid w:val="00992A71"/>
    <w:rsid w:val="00993319"/>
    <w:rsid w:val="009B0859"/>
    <w:rsid w:val="009B570D"/>
    <w:rsid w:val="009C09C2"/>
    <w:rsid w:val="009C476E"/>
    <w:rsid w:val="009C5740"/>
    <w:rsid w:val="009C5FDA"/>
    <w:rsid w:val="009C7B4A"/>
    <w:rsid w:val="009D008F"/>
    <w:rsid w:val="009D2950"/>
    <w:rsid w:val="009D745F"/>
    <w:rsid w:val="009D78FF"/>
    <w:rsid w:val="009E05B6"/>
    <w:rsid w:val="009E37DB"/>
    <w:rsid w:val="009F3F69"/>
    <w:rsid w:val="00A0264E"/>
    <w:rsid w:val="00A027D1"/>
    <w:rsid w:val="00A03BBB"/>
    <w:rsid w:val="00A11D40"/>
    <w:rsid w:val="00A122F0"/>
    <w:rsid w:val="00A14F5E"/>
    <w:rsid w:val="00A15841"/>
    <w:rsid w:val="00A162AB"/>
    <w:rsid w:val="00A2018A"/>
    <w:rsid w:val="00A257E7"/>
    <w:rsid w:val="00A2713A"/>
    <w:rsid w:val="00A31D71"/>
    <w:rsid w:val="00A33899"/>
    <w:rsid w:val="00A338DC"/>
    <w:rsid w:val="00A366B6"/>
    <w:rsid w:val="00A40B83"/>
    <w:rsid w:val="00A41977"/>
    <w:rsid w:val="00A43370"/>
    <w:rsid w:val="00A4531B"/>
    <w:rsid w:val="00A461AC"/>
    <w:rsid w:val="00A750AA"/>
    <w:rsid w:val="00A767EB"/>
    <w:rsid w:val="00A82762"/>
    <w:rsid w:val="00A82913"/>
    <w:rsid w:val="00A82A2C"/>
    <w:rsid w:val="00A91811"/>
    <w:rsid w:val="00A9258E"/>
    <w:rsid w:val="00A9285F"/>
    <w:rsid w:val="00A92F11"/>
    <w:rsid w:val="00AA1445"/>
    <w:rsid w:val="00AA2C70"/>
    <w:rsid w:val="00AA2FEE"/>
    <w:rsid w:val="00AA3D68"/>
    <w:rsid w:val="00AB18DA"/>
    <w:rsid w:val="00AB3471"/>
    <w:rsid w:val="00AB350C"/>
    <w:rsid w:val="00AC3634"/>
    <w:rsid w:val="00AC69A4"/>
    <w:rsid w:val="00AD18F3"/>
    <w:rsid w:val="00AD239F"/>
    <w:rsid w:val="00AD5B28"/>
    <w:rsid w:val="00AD65A4"/>
    <w:rsid w:val="00AE36D0"/>
    <w:rsid w:val="00AE71E9"/>
    <w:rsid w:val="00AE7BBE"/>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AC3"/>
    <w:rsid w:val="00B25DCC"/>
    <w:rsid w:val="00B265AA"/>
    <w:rsid w:val="00B27B3E"/>
    <w:rsid w:val="00B301DF"/>
    <w:rsid w:val="00B31391"/>
    <w:rsid w:val="00B345B5"/>
    <w:rsid w:val="00B349F0"/>
    <w:rsid w:val="00B34A05"/>
    <w:rsid w:val="00B34ACF"/>
    <w:rsid w:val="00B40CBA"/>
    <w:rsid w:val="00B40FCD"/>
    <w:rsid w:val="00B430D9"/>
    <w:rsid w:val="00B510A5"/>
    <w:rsid w:val="00B52B2A"/>
    <w:rsid w:val="00B5669F"/>
    <w:rsid w:val="00B65A60"/>
    <w:rsid w:val="00B65C7D"/>
    <w:rsid w:val="00B67FC7"/>
    <w:rsid w:val="00B7035D"/>
    <w:rsid w:val="00B736DC"/>
    <w:rsid w:val="00B7377C"/>
    <w:rsid w:val="00B73F7F"/>
    <w:rsid w:val="00B76E4E"/>
    <w:rsid w:val="00B76ED1"/>
    <w:rsid w:val="00B772CC"/>
    <w:rsid w:val="00B85E36"/>
    <w:rsid w:val="00B87477"/>
    <w:rsid w:val="00B96A3A"/>
    <w:rsid w:val="00B97402"/>
    <w:rsid w:val="00BA35D8"/>
    <w:rsid w:val="00BA4CDB"/>
    <w:rsid w:val="00BA4FF6"/>
    <w:rsid w:val="00BA5BDD"/>
    <w:rsid w:val="00BB1CD8"/>
    <w:rsid w:val="00BB2633"/>
    <w:rsid w:val="00BB5D66"/>
    <w:rsid w:val="00BB5D9A"/>
    <w:rsid w:val="00BB74F1"/>
    <w:rsid w:val="00BC466A"/>
    <w:rsid w:val="00BC53B6"/>
    <w:rsid w:val="00BD62DC"/>
    <w:rsid w:val="00BE1BAD"/>
    <w:rsid w:val="00BE7409"/>
    <w:rsid w:val="00BF0A49"/>
    <w:rsid w:val="00BF1493"/>
    <w:rsid w:val="00BF1857"/>
    <w:rsid w:val="00BF36B4"/>
    <w:rsid w:val="00BF5DF8"/>
    <w:rsid w:val="00C003B7"/>
    <w:rsid w:val="00C02587"/>
    <w:rsid w:val="00C031B0"/>
    <w:rsid w:val="00C16EF4"/>
    <w:rsid w:val="00C20A55"/>
    <w:rsid w:val="00C25CF0"/>
    <w:rsid w:val="00C305B4"/>
    <w:rsid w:val="00C35465"/>
    <w:rsid w:val="00C35C83"/>
    <w:rsid w:val="00C40784"/>
    <w:rsid w:val="00C40ADA"/>
    <w:rsid w:val="00C419A0"/>
    <w:rsid w:val="00C419E1"/>
    <w:rsid w:val="00C46E4E"/>
    <w:rsid w:val="00C47FAC"/>
    <w:rsid w:val="00C507C9"/>
    <w:rsid w:val="00C5280E"/>
    <w:rsid w:val="00C55788"/>
    <w:rsid w:val="00C5593C"/>
    <w:rsid w:val="00C56707"/>
    <w:rsid w:val="00C5717A"/>
    <w:rsid w:val="00C61421"/>
    <w:rsid w:val="00C63EC7"/>
    <w:rsid w:val="00C65888"/>
    <w:rsid w:val="00C67599"/>
    <w:rsid w:val="00C74BA2"/>
    <w:rsid w:val="00C7507F"/>
    <w:rsid w:val="00C80EB9"/>
    <w:rsid w:val="00C94DAF"/>
    <w:rsid w:val="00CA10E7"/>
    <w:rsid w:val="00CB326E"/>
    <w:rsid w:val="00CC206D"/>
    <w:rsid w:val="00CC38FF"/>
    <w:rsid w:val="00CC50CC"/>
    <w:rsid w:val="00CC58CC"/>
    <w:rsid w:val="00CC72AB"/>
    <w:rsid w:val="00CC784A"/>
    <w:rsid w:val="00CD087C"/>
    <w:rsid w:val="00CD7E2C"/>
    <w:rsid w:val="00CD7F4A"/>
    <w:rsid w:val="00CE16DF"/>
    <w:rsid w:val="00CE22FB"/>
    <w:rsid w:val="00CE2324"/>
    <w:rsid w:val="00CE3C19"/>
    <w:rsid w:val="00CE4A64"/>
    <w:rsid w:val="00CE5214"/>
    <w:rsid w:val="00CE5BD8"/>
    <w:rsid w:val="00CF2803"/>
    <w:rsid w:val="00CF313E"/>
    <w:rsid w:val="00CF76F9"/>
    <w:rsid w:val="00CF7C01"/>
    <w:rsid w:val="00D01028"/>
    <w:rsid w:val="00D027B6"/>
    <w:rsid w:val="00D027ED"/>
    <w:rsid w:val="00D036D8"/>
    <w:rsid w:val="00D03BF0"/>
    <w:rsid w:val="00D061BE"/>
    <w:rsid w:val="00D07FF2"/>
    <w:rsid w:val="00D12E33"/>
    <w:rsid w:val="00D13B0D"/>
    <w:rsid w:val="00D20142"/>
    <w:rsid w:val="00D20EEE"/>
    <w:rsid w:val="00D22282"/>
    <w:rsid w:val="00D22882"/>
    <w:rsid w:val="00D2395A"/>
    <w:rsid w:val="00D23D6A"/>
    <w:rsid w:val="00D3273B"/>
    <w:rsid w:val="00D3405A"/>
    <w:rsid w:val="00D36F90"/>
    <w:rsid w:val="00D377B2"/>
    <w:rsid w:val="00D37E20"/>
    <w:rsid w:val="00D41233"/>
    <w:rsid w:val="00D43EB7"/>
    <w:rsid w:val="00D46D6B"/>
    <w:rsid w:val="00D50053"/>
    <w:rsid w:val="00D53A99"/>
    <w:rsid w:val="00D55356"/>
    <w:rsid w:val="00D55DA6"/>
    <w:rsid w:val="00D613F2"/>
    <w:rsid w:val="00D64595"/>
    <w:rsid w:val="00D65540"/>
    <w:rsid w:val="00D67366"/>
    <w:rsid w:val="00D70CD1"/>
    <w:rsid w:val="00D70D0D"/>
    <w:rsid w:val="00D713DC"/>
    <w:rsid w:val="00D72A76"/>
    <w:rsid w:val="00D73C6E"/>
    <w:rsid w:val="00D74CFC"/>
    <w:rsid w:val="00D81ADA"/>
    <w:rsid w:val="00D828E8"/>
    <w:rsid w:val="00D84745"/>
    <w:rsid w:val="00D849A2"/>
    <w:rsid w:val="00D94B3B"/>
    <w:rsid w:val="00D96D3B"/>
    <w:rsid w:val="00DA03A4"/>
    <w:rsid w:val="00DA42D5"/>
    <w:rsid w:val="00DA772C"/>
    <w:rsid w:val="00DB2F56"/>
    <w:rsid w:val="00DB3FF3"/>
    <w:rsid w:val="00DB4418"/>
    <w:rsid w:val="00DC40A5"/>
    <w:rsid w:val="00DC42D9"/>
    <w:rsid w:val="00DC4A1C"/>
    <w:rsid w:val="00DC7901"/>
    <w:rsid w:val="00DD1B77"/>
    <w:rsid w:val="00DD1C7E"/>
    <w:rsid w:val="00DD3D4A"/>
    <w:rsid w:val="00DD5353"/>
    <w:rsid w:val="00DD6C61"/>
    <w:rsid w:val="00DE2C85"/>
    <w:rsid w:val="00DE50F4"/>
    <w:rsid w:val="00DE5F07"/>
    <w:rsid w:val="00DF0424"/>
    <w:rsid w:val="00DF102F"/>
    <w:rsid w:val="00DF543D"/>
    <w:rsid w:val="00DF5F60"/>
    <w:rsid w:val="00DF69EE"/>
    <w:rsid w:val="00E024A8"/>
    <w:rsid w:val="00E0304B"/>
    <w:rsid w:val="00E062A7"/>
    <w:rsid w:val="00E0732F"/>
    <w:rsid w:val="00E07EA2"/>
    <w:rsid w:val="00E10448"/>
    <w:rsid w:val="00E10647"/>
    <w:rsid w:val="00E12718"/>
    <w:rsid w:val="00E12CFA"/>
    <w:rsid w:val="00E14430"/>
    <w:rsid w:val="00E1516C"/>
    <w:rsid w:val="00E20C31"/>
    <w:rsid w:val="00E245F5"/>
    <w:rsid w:val="00E259EB"/>
    <w:rsid w:val="00E25B8A"/>
    <w:rsid w:val="00E3089A"/>
    <w:rsid w:val="00E30B6C"/>
    <w:rsid w:val="00E32387"/>
    <w:rsid w:val="00E36F48"/>
    <w:rsid w:val="00E37817"/>
    <w:rsid w:val="00E413F3"/>
    <w:rsid w:val="00E41D38"/>
    <w:rsid w:val="00E43485"/>
    <w:rsid w:val="00E444B6"/>
    <w:rsid w:val="00E4688E"/>
    <w:rsid w:val="00E51B5E"/>
    <w:rsid w:val="00E5367D"/>
    <w:rsid w:val="00E57AF0"/>
    <w:rsid w:val="00E60320"/>
    <w:rsid w:val="00E607DF"/>
    <w:rsid w:val="00E612AA"/>
    <w:rsid w:val="00E62D61"/>
    <w:rsid w:val="00E62EBC"/>
    <w:rsid w:val="00E64410"/>
    <w:rsid w:val="00E64F07"/>
    <w:rsid w:val="00E724A8"/>
    <w:rsid w:val="00E81693"/>
    <w:rsid w:val="00E84BEF"/>
    <w:rsid w:val="00E850AD"/>
    <w:rsid w:val="00E87615"/>
    <w:rsid w:val="00E878D7"/>
    <w:rsid w:val="00E917AC"/>
    <w:rsid w:val="00E93097"/>
    <w:rsid w:val="00E94F18"/>
    <w:rsid w:val="00E967CE"/>
    <w:rsid w:val="00E9768D"/>
    <w:rsid w:val="00EA1ABA"/>
    <w:rsid w:val="00EA1F88"/>
    <w:rsid w:val="00EA33E9"/>
    <w:rsid w:val="00EA43BE"/>
    <w:rsid w:val="00EA6835"/>
    <w:rsid w:val="00EB143C"/>
    <w:rsid w:val="00EB1803"/>
    <w:rsid w:val="00EB241E"/>
    <w:rsid w:val="00EB366F"/>
    <w:rsid w:val="00EB3CC6"/>
    <w:rsid w:val="00EB41CC"/>
    <w:rsid w:val="00EC2EC7"/>
    <w:rsid w:val="00ED2D08"/>
    <w:rsid w:val="00ED74D0"/>
    <w:rsid w:val="00EE23A8"/>
    <w:rsid w:val="00EE328C"/>
    <w:rsid w:val="00EE37BD"/>
    <w:rsid w:val="00EE4167"/>
    <w:rsid w:val="00EE5156"/>
    <w:rsid w:val="00EE74D3"/>
    <w:rsid w:val="00EF1A28"/>
    <w:rsid w:val="00EF2E40"/>
    <w:rsid w:val="00EF4E57"/>
    <w:rsid w:val="00F0022C"/>
    <w:rsid w:val="00F0047C"/>
    <w:rsid w:val="00F009BD"/>
    <w:rsid w:val="00F03A68"/>
    <w:rsid w:val="00F07855"/>
    <w:rsid w:val="00F0789E"/>
    <w:rsid w:val="00F15994"/>
    <w:rsid w:val="00F1635F"/>
    <w:rsid w:val="00F21B78"/>
    <w:rsid w:val="00F21BC6"/>
    <w:rsid w:val="00F23B31"/>
    <w:rsid w:val="00F25870"/>
    <w:rsid w:val="00F25F04"/>
    <w:rsid w:val="00F26A64"/>
    <w:rsid w:val="00F26CD1"/>
    <w:rsid w:val="00F27EF3"/>
    <w:rsid w:val="00F41FDD"/>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76FF8"/>
    <w:rsid w:val="00F8029C"/>
    <w:rsid w:val="00F81A91"/>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4D4"/>
    <w:rsid w:val="00FD379A"/>
    <w:rsid w:val="00FD5B9E"/>
    <w:rsid w:val="00FD6414"/>
    <w:rsid w:val="00FE032E"/>
    <w:rsid w:val="00FE0735"/>
    <w:rsid w:val="00FE10EA"/>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8723405">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386685289">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1932263">
      <w:bodyDiv w:val="1"/>
      <w:marLeft w:val="0"/>
      <w:marRight w:val="0"/>
      <w:marTop w:val="0"/>
      <w:marBottom w:val="0"/>
      <w:divBdr>
        <w:top w:val="none" w:sz="0" w:space="0" w:color="auto"/>
        <w:left w:val="none" w:sz="0" w:space="0" w:color="auto"/>
        <w:bottom w:val="none" w:sz="0" w:space="0" w:color="auto"/>
        <w:right w:val="none" w:sz="0" w:space="0" w:color="auto"/>
      </w:divBdr>
      <w:divsChild>
        <w:div w:id="1682705957">
          <w:marLeft w:val="0"/>
          <w:marRight w:val="0"/>
          <w:marTop w:val="0"/>
          <w:marBottom w:val="75"/>
          <w:divBdr>
            <w:top w:val="none" w:sz="0" w:space="0" w:color="auto"/>
            <w:left w:val="none" w:sz="0" w:space="0" w:color="auto"/>
            <w:bottom w:val="none" w:sz="0" w:space="0" w:color="auto"/>
            <w:right w:val="none" w:sz="0" w:space="0" w:color="auto"/>
          </w:divBdr>
        </w:div>
      </w:divsChild>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686951066">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4357237">
      <w:bodyDiv w:val="1"/>
      <w:marLeft w:val="0"/>
      <w:marRight w:val="0"/>
      <w:marTop w:val="0"/>
      <w:marBottom w:val="0"/>
      <w:divBdr>
        <w:top w:val="none" w:sz="0" w:space="0" w:color="auto"/>
        <w:left w:val="none" w:sz="0" w:space="0" w:color="auto"/>
        <w:bottom w:val="none" w:sz="0" w:space="0" w:color="auto"/>
        <w:right w:val="none" w:sz="0" w:space="0" w:color="auto"/>
      </w:divBdr>
      <w:divsChild>
        <w:div w:id="831142247">
          <w:marLeft w:val="0"/>
          <w:marRight w:val="0"/>
          <w:marTop w:val="0"/>
          <w:marBottom w:val="0"/>
          <w:divBdr>
            <w:top w:val="none" w:sz="0" w:space="0" w:color="auto"/>
            <w:left w:val="none" w:sz="0" w:space="0" w:color="auto"/>
            <w:bottom w:val="none" w:sz="0" w:space="0" w:color="auto"/>
            <w:right w:val="none" w:sz="0" w:space="0" w:color="auto"/>
          </w:divBdr>
          <w:divsChild>
            <w:div w:id="787895133">
              <w:marLeft w:val="0"/>
              <w:marRight w:val="0"/>
              <w:marTop w:val="0"/>
              <w:marBottom w:val="60"/>
              <w:divBdr>
                <w:top w:val="none" w:sz="0" w:space="0" w:color="auto"/>
                <w:left w:val="none" w:sz="0" w:space="0" w:color="auto"/>
                <w:bottom w:val="none" w:sz="0" w:space="0" w:color="auto"/>
                <w:right w:val="none" w:sz="0" w:space="0" w:color="auto"/>
              </w:divBdr>
            </w:div>
            <w:div w:id="887912329">
              <w:marLeft w:val="0"/>
              <w:marRight w:val="0"/>
              <w:marTop w:val="0"/>
              <w:marBottom w:val="150"/>
              <w:divBdr>
                <w:top w:val="none" w:sz="0" w:space="0" w:color="auto"/>
                <w:left w:val="none" w:sz="0" w:space="0" w:color="auto"/>
                <w:bottom w:val="none" w:sz="0" w:space="0" w:color="auto"/>
                <w:right w:val="none" w:sz="0" w:space="0" w:color="auto"/>
              </w:divBdr>
            </w:div>
            <w:div w:id="8358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4494876">
      <w:bodyDiv w:val="1"/>
      <w:marLeft w:val="0"/>
      <w:marRight w:val="0"/>
      <w:marTop w:val="0"/>
      <w:marBottom w:val="0"/>
      <w:divBdr>
        <w:top w:val="none" w:sz="0" w:space="0" w:color="auto"/>
        <w:left w:val="none" w:sz="0" w:space="0" w:color="auto"/>
        <w:bottom w:val="none" w:sz="0" w:space="0" w:color="auto"/>
        <w:right w:val="none" w:sz="0" w:space="0" w:color="auto"/>
      </w:divBdr>
    </w:div>
    <w:div w:id="816605941">
      <w:bodyDiv w:val="1"/>
      <w:marLeft w:val="0"/>
      <w:marRight w:val="0"/>
      <w:marTop w:val="0"/>
      <w:marBottom w:val="0"/>
      <w:divBdr>
        <w:top w:val="none" w:sz="0" w:space="0" w:color="auto"/>
        <w:left w:val="none" w:sz="0" w:space="0" w:color="auto"/>
        <w:bottom w:val="none" w:sz="0" w:space="0" w:color="auto"/>
        <w:right w:val="none" w:sz="0" w:space="0" w:color="auto"/>
      </w:divBdr>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79782643">
      <w:bodyDiv w:val="1"/>
      <w:marLeft w:val="0"/>
      <w:marRight w:val="0"/>
      <w:marTop w:val="0"/>
      <w:marBottom w:val="0"/>
      <w:divBdr>
        <w:top w:val="none" w:sz="0" w:space="0" w:color="auto"/>
        <w:left w:val="none" w:sz="0" w:space="0" w:color="auto"/>
        <w:bottom w:val="none" w:sz="0" w:space="0" w:color="auto"/>
        <w:right w:val="none" w:sz="0" w:space="0" w:color="auto"/>
      </w:divBdr>
      <w:divsChild>
        <w:div w:id="719552185">
          <w:marLeft w:val="0"/>
          <w:marRight w:val="0"/>
          <w:marTop w:val="0"/>
          <w:marBottom w:val="75"/>
          <w:divBdr>
            <w:top w:val="none" w:sz="0" w:space="0" w:color="auto"/>
            <w:left w:val="none" w:sz="0" w:space="0" w:color="auto"/>
            <w:bottom w:val="none" w:sz="0" w:space="0" w:color="auto"/>
            <w:right w:val="none" w:sz="0" w:space="0" w:color="auto"/>
          </w:divBdr>
        </w:div>
      </w:divsChild>
    </w:div>
    <w:div w:id="892498108">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22567370">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45775910">
      <w:bodyDiv w:val="1"/>
      <w:marLeft w:val="0"/>
      <w:marRight w:val="0"/>
      <w:marTop w:val="0"/>
      <w:marBottom w:val="0"/>
      <w:divBdr>
        <w:top w:val="none" w:sz="0" w:space="0" w:color="auto"/>
        <w:left w:val="none" w:sz="0" w:space="0" w:color="auto"/>
        <w:bottom w:val="none" w:sz="0" w:space="0" w:color="auto"/>
        <w:right w:val="none" w:sz="0" w:space="0" w:color="auto"/>
      </w:divBdr>
      <w:divsChild>
        <w:div w:id="747456619">
          <w:marLeft w:val="0"/>
          <w:marRight w:val="0"/>
          <w:marTop w:val="0"/>
          <w:marBottom w:val="0"/>
          <w:divBdr>
            <w:top w:val="none" w:sz="0" w:space="0" w:color="auto"/>
            <w:left w:val="none" w:sz="0" w:space="0" w:color="auto"/>
            <w:bottom w:val="none" w:sz="0" w:space="0" w:color="auto"/>
            <w:right w:val="none" w:sz="0" w:space="0" w:color="auto"/>
          </w:divBdr>
          <w:divsChild>
            <w:div w:id="1821534230">
              <w:marLeft w:val="0"/>
              <w:marRight w:val="0"/>
              <w:marTop w:val="0"/>
              <w:marBottom w:val="0"/>
              <w:divBdr>
                <w:top w:val="none" w:sz="0" w:space="0" w:color="auto"/>
                <w:left w:val="none" w:sz="0" w:space="0" w:color="auto"/>
                <w:bottom w:val="none" w:sz="0" w:space="0" w:color="auto"/>
                <w:right w:val="none" w:sz="0" w:space="0" w:color="auto"/>
              </w:divBdr>
              <w:divsChild>
                <w:div w:id="2126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387">
          <w:marLeft w:val="0"/>
          <w:marRight w:val="0"/>
          <w:marTop w:val="150"/>
          <w:marBottom w:val="0"/>
          <w:divBdr>
            <w:top w:val="none" w:sz="0" w:space="0" w:color="auto"/>
            <w:left w:val="none" w:sz="0" w:space="0" w:color="auto"/>
            <w:bottom w:val="none" w:sz="0" w:space="0" w:color="auto"/>
            <w:right w:val="none" w:sz="0" w:space="0" w:color="auto"/>
          </w:divBdr>
        </w:div>
        <w:div w:id="1967155145">
          <w:marLeft w:val="0"/>
          <w:marRight w:val="0"/>
          <w:marTop w:val="75"/>
          <w:marBottom w:val="0"/>
          <w:divBdr>
            <w:top w:val="none" w:sz="0" w:space="0" w:color="auto"/>
            <w:left w:val="none" w:sz="0" w:space="0" w:color="auto"/>
            <w:bottom w:val="none" w:sz="0" w:space="0" w:color="auto"/>
            <w:right w:val="none" w:sz="0" w:space="0" w:color="auto"/>
          </w:divBdr>
          <w:divsChild>
            <w:div w:id="133841677">
              <w:marLeft w:val="0"/>
              <w:marRight w:val="0"/>
              <w:marTop w:val="0"/>
              <w:marBottom w:val="0"/>
              <w:divBdr>
                <w:top w:val="none" w:sz="0" w:space="0" w:color="auto"/>
                <w:left w:val="none" w:sz="0" w:space="0" w:color="auto"/>
                <w:bottom w:val="none" w:sz="0" w:space="0" w:color="auto"/>
                <w:right w:val="none" w:sz="0" w:space="0" w:color="auto"/>
              </w:divBdr>
              <w:divsChild>
                <w:div w:id="1127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5609">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56837405">
      <w:bodyDiv w:val="1"/>
      <w:marLeft w:val="0"/>
      <w:marRight w:val="0"/>
      <w:marTop w:val="0"/>
      <w:marBottom w:val="0"/>
      <w:divBdr>
        <w:top w:val="none" w:sz="0" w:space="0" w:color="auto"/>
        <w:left w:val="none" w:sz="0" w:space="0" w:color="auto"/>
        <w:bottom w:val="none" w:sz="0" w:space="0" w:color="auto"/>
        <w:right w:val="none" w:sz="0" w:space="0" w:color="auto"/>
      </w:divBdr>
      <w:divsChild>
        <w:div w:id="2118088844">
          <w:marLeft w:val="0"/>
          <w:marRight w:val="0"/>
          <w:marTop w:val="0"/>
          <w:marBottom w:val="0"/>
          <w:divBdr>
            <w:top w:val="none" w:sz="0" w:space="0" w:color="auto"/>
            <w:left w:val="none" w:sz="0" w:space="0" w:color="auto"/>
            <w:bottom w:val="none" w:sz="0" w:space="0" w:color="auto"/>
            <w:right w:val="none" w:sz="0" w:space="0" w:color="auto"/>
          </w:divBdr>
        </w:div>
      </w:divsChild>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5991">
      <w:bodyDiv w:val="1"/>
      <w:marLeft w:val="0"/>
      <w:marRight w:val="0"/>
      <w:marTop w:val="0"/>
      <w:marBottom w:val="0"/>
      <w:divBdr>
        <w:top w:val="none" w:sz="0" w:space="0" w:color="auto"/>
        <w:left w:val="none" w:sz="0" w:space="0" w:color="auto"/>
        <w:bottom w:val="none" w:sz="0" w:space="0" w:color="auto"/>
        <w:right w:val="none" w:sz="0" w:space="0" w:color="auto"/>
      </w:divBdr>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4554457">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2515752">
      <w:bodyDiv w:val="1"/>
      <w:marLeft w:val="0"/>
      <w:marRight w:val="0"/>
      <w:marTop w:val="0"/>
      <w:marBottom w:val="0"/>
      <w:divBdr>
        <w:top w:val="none" w:sz="0" w:space="0" w:color="auto"/>
        <w:left w:val="none" w:sz="0" w:space="0" w:color="auto"/>
        <w:bottom w:val="none" w:sz="0" w:space="0" w:color="auto"/>
        <w:right w:val="none" w:sz="0" w:space="0" w:color="auto"/>
      </w:divBdr>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0857943">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27453573">
      <w:bodyDiv w:val="1"/>
      <w:marLeft w:val="0"/>
      <w:marRight w:val="0"/>
      <w:marTop w:val="0"/>
      <w:marBottom w:val="0"/>
      <w:divBdr>
        <w:top w:val="none" w:sz="0" w:space="0" w:color="auto"/>
        <w:left w:val="none" w:sz="0" w:space="0" w:color="auto"/>
        <w:bottom w:val="none" w:sz="0" w:space="0" w:color="auto"/>
        <w:right w:val="none" w:sz="0" w:space="0" w:color="auto"/>
      </w:divBdr>
    </w:div>
    <w:div w:id="1231228147">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5243629">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17899471">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27069435">
      <w:bodyDiv w:val="1"/>
      <w:marLeft w:val="0"/>
      <w:marRight w:val="0"/>
      <w:marTop w:val="0"/>
      <w:marBottom w:val="0"/>
      <w:divBdr>
        <w:top w:val="none" w:sz="0" w:space="0" w:color="auto"/>
        <w:left w:val="none" w:sz="0" w:space="0" w:color="auto"/>
        <w:bottom w:val="none" w:sz="0" w:space="0" w:color="auto"/>
        <w:right w:val="none" w:sz="0" w:space="0" w:color="auto"/>
      </w:divBdr>
      <w:divsChild>
        <w:div w:id="120265175">
          <w:marLeft w:val="0"/>
          <w:marRight w:val="0"/>
          <w:marTop w:val="0"/>
          <w:marBottom w:val="75"/>
          <w:divBdr>
            <w:top w:val="none" w:sz="0" w:space="0" w:color="auto"/>
            <w:left w:val="none" w:sz="0" w:space="0" w:color="auto"/>
            <w:bottom w:val="none" w:sz="0" w:space="0" w:color="auto"/>
            <w:right w:val="none" w:sz="0" w:space="0" w:color="auto"/>
          </w:divBdr>
        </w:div>
      </w:divsChild>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6971">
      <w:bodyDiv w:val="1"/>
      <w:marLeft w:val="0"/>
      <w:marRight w:val="0"/>
      <w:marTop w:val="0"/>
      <w:marBottom w:val="0"/>
      <w:divBdr>
        <w:top w:val="none" w:sz="0" w:space="0" w:color="auto"/>
        <w:left w:val="none" w:sz="0" w:space="0" w:color="auto"/>
        <w:bottom w:val="none" w:sz="0" w:space="0" w:color="auto"/>
        <w:right w:val="none" w:sz="0" w:space="0" w:color="auto"/>
      </w:divBdr>
    </w:div>
    <w:div w:id="1494642981">
      <w:bodyDiv w:val="1"/>
      <w:marLeft w:val="0"/>
      <w:marRight w:val="0"/>
      <w:marTop w:val="0"/>
      <w:marBottom w:val="0"/>
      <w:divBdr>
        <w:top w:val="none" w:sz="0" w:space="0" w:color="auto"/>
        <w:left w:val="none" w:sz="0" w:space="0" w:color="auto"/>
        <w:bottom w:val="none" w:sz="0" w:space="0" w:color="auto"/>
        <w:right w:val="none" w:sz="0" w:space="0" w:color="auto"/>
      </w:divBdr>
      <w:divsChild>
        <w:div w:id="2087267153">
          <w:marLeft w:val="0"/>
          <w:marRight w:val="0"/>
          <w:marTop w:val="0"/>
          <w:marBottom w:val="0"/>
          <w:divBdr>
            <w:top w:val="none" w:sz="0" w:space="0" w:color="auto"/>
            <w:left w:val="none" w:sz="0" w:space="0" w:color="auto"/>
            <w:bottom w:val="none" w:sz="0" w:space="0" w:color="auto"/>
            <w:right w:val="none" w:sz="0" w:space="0" w:color="auto"/>
          </w:divBdr>
          <w:divsChild>
            <w:div w:id="20542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7307541">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08198200">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8481652">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699700317">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17582487">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2727342">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3741147">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46936617">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2823301">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dia/2023/03/23/narco-casas-pese-a-sumario-interno-fiscal-nacional-asegura-que-ministerio-publico-seguira-entregando-informacion-a-alcaldes/" TargetMode="External"/><Relationship Id="rId18" Type="http://schemas.openxmlformats.org/officeDocument/2006/relationships/hyperlink" Target="https://www.elmostrador.cl/el-semanal/2023/03/23/tres-goles-del-gobierno-en-una-semana-y-crece-el-optimismo-de-que-la-crisis-bancaria-no-tendra-un-impacto-grave-en-el-sistema-local/" TargetMode="External"/><Relationship Id="rId26" Type="http://schemas.openxmlformats.org/officeDocument/2006/relationships/hyperlink" Target="https://www.elmercurio.com/blogs/2023/03/24/106076/violencia-entre-ninos-y-abandono.aspx" TargetMode="External"/><Relationship Id="rId39" Type="http://schemas.openxmlformats.org/officeDocument/2006/relationships/footer" Target="footer2.xml"/><Relationship Id="rId21" Type="http://schemas.openxmlformats.org/officeDocument/2006/relationships/hyperlink" Target="https://www.elmostrador.cl/destacado/2023/03/24/alejandro-pelfini-sociologo-y-autor-de-son-o-se-hacen-las-elites-empresariales-chilenas-tienen-escasa-capacidad-reflexiva/" TargetMode="External"/><Relationship Id="rId34" Type="http://schemas.openxmlformats.org/officeDocument/2006/relationships/hyperlink" Target="https://www.elmostrador.cl/destacado/2023/03/23/banco-de-desarrollo-de-america-latina-anuncia-4-mil-millones-de-dolares-para-financiar-proyectos-ligados-a-la-seguridad-hidrica/" TargetMode="External"/><Relationship Id="rId7" Type="http://schemas.openxmlformats.org/officeDocument/2006/relationships/hyperlink" Target="https://www.elmostrador.cl/dia/2023/03/23/presidente-boric-valora-rechazo-del-autoprestamo-la-inflacion-es-el-impuesto-que-le-pega-a-los-que-mas-lo-necesitan/" TargetMode="External"/><Relationship Id="rId2" Type="http://schemas.openxmlformats.org/officeDocument/2006/relationships/styles" Target="styles.xml"/><Relationship Id="rId16" Type="http://schemas.openxmlformats.org/officeDocument/2006/relationships/hyperlink" Target="https://www.elmercurio.com/blogs/2023/03/24/106077/escalada-de-violencia.aspx" TargetMode="External"/><Relationship Id="rId20" Type="http://schemas.openxmlformats.org/officeDocument/2006/relationships/hyperlink" Target="https://www.latercera.com/politica/noticia/pinera-congrega-a-parlamentarios-de-chile-vamos-en-cita-por-crisis-migratoria/MHBGFBBETNCKVA6K3SRC6GBXDI/" TargetMode="External"/><Relationship Id="rId29" Type="http://schemas.openxmlformats.org/officeDocument/2006/relationships/hyperlink" Target="https://interferencia.cl/articulos/el-caso-sierra-bella-de-las-condes-concejales-denuncian-eventuales-delitos-en-compra-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ercurio.com/blogs/2023/03/24/106075/tension-con-bolivia-y-argentina.aspx" TargetMode="External"/><Relationship Id="rId24" Type="http://schemas.openxmlformats.org/officeDocument/2006/relationships/hyperlink" Target="https://www.elmostrador.cl/dia/2023/03/24/senadora-sepulveda-renunciara-al-frvs-y-critica-gestion-de-flavia-torrealba-partido-no-tiene-consistencia-politica/" TargetMode="External"/><Relationship Id="rId32" Type="http://schemas.openxmlformats.org/officeDocument/2006/relationships/hyperlink" Target="https://www.emol.com/noticias/Nacional/2023/03/24/1090246/munozy-relacion-chilebolivia.html" TargetMode="External"/><Relationship Id="rId37" Type="http://schemas.openxmlformats.org/officeDocument/2006/relationships/hyperlink" Target="https://www.elmercurio.com/blogs/2023/03/24/106069/crisis-de-las-crisis.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mostrador.cl/noticias/pais/2023/03/24/las-casas-narco-de-carter-desordenan-el-mapa-politico/" TargetMode="External"/><Relationship Id="rId23" Type="http://schemas.openxmlformats.org/officeDocument/2006/relationships/hyperlink" Target="https://www.elmostrador.cl/noticias/pais/2023/03/23/vallejo-jara-y-cataldo-los-pilares-pc-que-sostienen-partes-claves-del-andamiaje-del-gobierno/" TargetMode="External"/><Relationship Id="rId28" Type="http://schemas.openxmlformats.org/officeDocument/2006/relationships/hyperlink" Target="https://www.theclinic.cl/2023/03/23/ordenan-incautar-vale-vista-ex-clinica-sierra-bella/" TargetMode="External"/><Relationship Id="rId36" Type="http://schemas.openxmlformats.org/officeDocument/2006/relationships/hyperlink" Target="https://www.elmostrador.cl/noticias/opinion/columnas/2023/03/24/la-constitucion-de-la-confianza-parte-ii/" TargetMode="External"/><Relationship Id="rId10" Type="http://schemas.openxmlformats.org/officeDocument/2006/relationships/hyperlink" Target="https://www.elmostrador.cl/dia/2023/03/24/presidente-boric-llego-a-republica-dominicana-para-participar-de-la-xxviii-cumbre-iberoamericana/" TargetMode="External"/><Relationship Id="rId19" Type="http://schemas.openxmlformats.org/officeDocument/2006/relationships/hyperlink" Target="https://www.latercera.com/pulso/noticia/ministra-jara-recalca-que-no-es-el-momento-ni-estan-las-condiciones-para-discutir-sobre-un-aumento-en-la-edad-de-jubilacion/6A7RAXQZEFBKTNRMTNVOQ3GFLU/" TargetMode="External"/><Relationship Id="rId31" Type="http://schemas.openxmlformats.org/officeDocument/2006/relationships/hyperlink" Target="https://www.elmostrador.cl/noticias/pais/2023/03/23/ministro-cordero-rechaza-criticas-de-presidente-argentino-contra-justicia-chilena-son-impertinentes-y-se-deben-a-desconocimiento/" TargetMode="External"/><Relationship Id="rId4" Type="http://schemas.openxmlformats.org/officeDocument/2006/relationships/webSettings" Target="webSettings.xml"/><Relationship Id="rId9" Type="http://schemas.openxmlformats.org/officeDocument/2006/relationships/hyperlink" Target="https://www.theclinic.cl/2023/03/24/mensaje-presidente-boric-cumbre-iberoamericana-republica-dominicana/" TargetMode="External"/><Relationship Id="rId14" Type="http://schemas.openxmlformats.org/officeDocument/2006/relationships/hyperlink" Target="https://www.latercera.com/nacional/noticia/fiscal-nacional-y-caso-narco-casas-en-la-florida-vamos-a-seguir-compartiendo-informacion-con-los-municipios/MAJULCVXLNFPHJAJ2IHO7CYOU4/" TargetMode="External"/><Relationship Id="rId22" Type="http://schemas.openxmlformats.org/officeDocument/2006/relationships/hyperlink" Target="https://www.elmostrador.cl/noticias/pais/2023/03/23/monedita-de-cambio-parlamentarios-critican-que-bolivia-supedite-retomar-relaciones-bilaterales-con-chile-por-nueva-aspiracion-maritima/" TargetMode="External"/><Relationship Id="rId27" Type="http://schemas.openxmlformats.org/officeDocument/2006/relationships/hyperlink" Target="https://www.elmostrador.cl/dia/2023/03/23/nuevo-episodio-de-contaminacion-en-quintero-deja-cerca-de-una-treintena-de-alumnos-y-docentes-afectados/" TargetMode="External"/><Relationship Id="rId30" Type="http://schemas.openxmlformats.org/officeDocument/2006/relationships/hyperlink" Target="https://digital.elmercurio.com/2023/03/24/C/M548MDOM#zoom=page-width" TargetMode="External"/><Relationship Id="rId35" Type="http://schemas.openxmlformats.org/officeDocument/2006/relationships/hyperlink" Target="https://www.latercera.com/mundo/noticia/china-amenaza-con-consecuencias-por-acciones-navales-de-estados-unidos/GAGAHUM46BHI7CTL7N4HB4EE6M/" TargetMode="External"/><Relationship Id="rId8" Type="http://schemas.openxmlformats.org/officeDocument/2006/relationships/hyperlink" Target="https://www.elmostrador.cl/noticias/pais/2023/03/23/presidente-boric-condena-publicamente-dichos-de-diputada-cordero-sobre-senadora-campillai/" TargetMode="External"/><Relationship Id="rId3" Type="http://schemas.openxmlformats.org/officeDocument/2006/relationships/settings" Target="settings.xml"/><Relationship Id="rId12" Type="http://schemas.openxmlformats.org/officeDocument/2006/relationships/hyperlink" Target="https://www.emol.com/noticias/Nacional/2023/03/23/1090221/asociacion-fiscales-sumario-informacion-publica.html" TargetMode="External"/><Relationship Id="rId17" Type="http://schemas.openxmlformats.org/officeDocument/2006/relationships/hyperlink" Target="https://www.elmostrador.cl/noticias/pais/2023/03/24/psicologo-umce-y-experto-en-violencia-escolar-no-es-la-escuela-la-que-fabrica-violencia-esta-viene-de-afuera-hacia-adentro/" TargetMode="External"/><Relationship Id="rId25" Type="http://schemas.openxmlformats.org/officeDocument/2006/relationships/hyperlink" Target="https://www.youtube.com/watch?v=ipEupwbMx_4" TargetMode="External"/><Relationship Id="rId33" Type="http://schemas.openxmlformats.org/officeDocument/2006/relationships/hyperlink" Target="https://www.emol.com/noticias/Economia/2023/03/24/1090247/deutche-bank-se-hunde-bolsa.html"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2362</Words>
  <Characters>12997</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6</cp:revision>
  <dcterms:created xsi:type="dcterms:W3CDTF">2023-03-23T23:19:00Z</dcterms:created>
  <dcterms:modified xsi:type="dcterms:W3CDTF">2023-03-24T14:16:00Z</dcterms:modified>
</cp:coreProperties>
</file>